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9A" w:rsidRDefault="00E86BAD" w:rsidP="00E86BAD">
      <w:pPr>
        <w:jc w:val="center"/>
        <w:rPr>
          <w:rFonts w:ascii="標楷體" w:eastAsia="標楷體" w:hAnsi="標楷體"/>
          <w:sz w:val="32"/>
        </w:rPr>
      </w:pPr>
      <w:r w:rsidRPr="00E86BAD">
        <w:rPr>
          <w:rFonts w:ascii="標楷體" w:eastAsia="標楷體" w:hAnsi="標楷體" w:hint="eastAsia"/>
          <w:sz w:val="32"/>
        </w:rPr>
        <w:t>嘉義市長期照</w:t>
      </w:r>
      <w:r w:rsidR="000A1ADD">
        <w:rPr>
          <w:rFonts w:ascii="標楷體" w:eastAsia="標楷體" w:hAnsi="標楷體" w:hint="eastAsia"/>
          <w:sz w:val="32"/>
        </w:rPr>
        <w:t>顧</w:t>
      </w:r>
      <w:r w:rsidRPr="00E86BAD">
        <w:rPr>
          <w:rFonts w:ascii="標楷體" w:eastAsia="標楷體" w:hAnsi="標楷體" w:hint="eastAsia"/>
          <w:sz w:val="32"/>
        </w:rPr>
        <w:t>管理中心辦理居家服務</w:t>
      </w:r>
      <w:r w:rsidR="000A1ADD">
        <w:rPr>
          <w:rFonts w:ascii="標楷體" w:eastAsia="標楷體" w:hAnsi="標楷體" w:hint="eastAsia"/>
          <w:sz w:val="32"/>
        </w:rPr>
        <w:t>單位</w:t>
      </w:r>
      <w:r w:rsidRPr="00E86BAD">
        <w:rPr>
          <w:rFonts w:ascii="標楷體" w:eastAsia="標楷體" w:hAnsi="標楷體" w:hint="eastAsia"/>
          <w:sz w:val="32"/>
        </w:rPr>
        <w:t>特約</w:t>
      </w:r>
      <w:bookmarkStart w:id="0" w:name="_Hlk54788463"/>
      <w:r w:rsidR="0042253A">
        <w:rPr>
          <w:rFonts w:ascii="標楷體" w:eastAsia="標楷體" w:hAnsi="標楷體" w:hint="eastAsia"/>
          <w:sz w:val="32"/>
        </w:rPr>
        <w:t>審查</w:t>
      </w:r>
      <w:bookmarkEnd w:id="0"/>
      <w:r w:rsidR="00B57D50">
        <w:rPr>
          <w:rFonts w:ascii="標楷體" w:eastAsia="標楷體" w:hAnsi="標楷體" w:hint="eastAsia"/>
          <w:sz w:val="32"/>
        </w:rPr>
        <w:t>作業須知</w:t>
      </w:r>
    </w:p>
    <w:p w:rsidR="007F64F5" w:rsidRPr="007F64F5" w:rsidRDefault="007F64F5" w:rsidP="007F64F5">
      <w:pPr>
        <w:rPr>
          <w:rFonts w:ascii="標楷體" w:eastAsia="標楷體" w:hAnsi="標楷體"/>
          <w:sz w:val="28"/>
        </w:rPr>
      </w:pPr>
      <w:r w:rsidRPr="007F64F5">
        <w:rPr>
          <w:rFonts w:ascii="標楷體" w:eastAsia="標楷體" w:hAnsi="標楷體" w:hint="eastAsia"/>
          <w:sz w:val="28"/>
        </w:rPr>
        <w:t>壹、計畫目的：</w:t>
      </w:r>
    </w:p>
    <w:p w:rsidR="00E86BAD" w:rsidRDefault="007F64F5" w:rsidP="00DD41C5">
      <w:pPr>
        <w:spacing w:line="480" w:lineRule="exact"/>
        <w:ind w:leftChars="236" w:left="566" w:firstLineChars="202" w:firstLine="566"/>
        <w:rPr>
          <w:rFonts w:ascii="標楷體" w:eastAsia="標楷體" w:hAnsi="標楷體"/>
          <w:sz w:val="28"/>
        </w:rPr>
      </w:pPr>
      <w:r w:rsidRPr="007F64F5">
        <w:rPr>
          <w:rFonts w:ascii="標楷體" w:eastAsia="標楷體" w:hAnsi="標楷體" w:hint="eastAsia"/>
          <w:sz w:val="28"/>
        </w:rPr>
        <w:t>為提昇長期照顧</w:t>
      </w:r>
      <w:r w:rsidR="00E50B26">
        <w:rPr>
          <w:rFonts w:ascii="標楷體" w:eastAsia="標楷體" w:hAnsi="標楷體" w:hint="eastAsia"/>
          <w:sz w:val="28"/>
        </w:rPr>
        <w:t>特約單位</w:t>
      </w:r>
      <w:r w:rsidRPr="007F64F5">
        <w:rPr>
          <w:rFonts w:ascii="標楷體" w:eastAsia="標楷體" w:hAnsi="標楷體" w:hint="eastAsia"/>
          <w:sz w:val="28"/>
        </w:rPr>
        <w:t>服務品質，</w:t>
      </w:r>
      <w:r w:rsidR="00A43670">
        <w:rPr>
          <w:rFonts w:ascii="標楷體" w:eastAsia="標楷體" w:hAnsi="標楷體" w:hint="eastAsia"/>
          <w:sz w:val="28"/>
        </w:rPr>
        <w:t>保障受服務之</w:t>
      </w:r>
      <w:r w:rsidRPr="007F64F5">
        <w:rPr>
          <w:rFonts w:ascii="標楷體" w:eastAsia="標楷體" w:hAnsi="標楷體" w:hint="eastAsia"/>
          <w:sz w:val="28"/>
        </w:rPr>
        <w:t>個案獲得適切、專業的照顧，特辦理</w:t>
      </w:r>
      <w:r w:rsidR="00A43670">
        <w:rPr>
          <w:rFonts w:ascii="標楷體" w:eastAsia="標楷體" w:hAnsi="標楷體" w:hint="eastAsia"/>
          <w:sz w:val="28"/>
        </w:rPr>
        <w:t>居家服務</w:t>
      </w:r>
      <w:r w:rsidRPr="007F64F5">
        <w:rPr>
          <w:rFonts w:ascii="標楷體" w:eastAsia="標楷體" w:hAnsi="標楷體" w:hint="eastAsia"/>
          <w:sz w:val="28"/>
        </w:rPr>
        <w:t>單位</w:t>
      </w:r>
      <w:r w:rsidR="0042253A">
        <w:rPr>
          <w:rFonts w:ascii="標楷體" w:eastAsia="標楷體" w:hAnsi="標楷體" w:hint="eastAsia"/>
          <w:sz w:val="28"/>
        </w:rPr>
        <w:t>審查</w:t>
      </w:r>
      <w:r w:rsidRPr="007F64F5">
        <w:rPr>
          <w:rFonts w:ascii="標楷體" w:eastAsia="標楷體" w:hAnsi="標楷體" w:hint="eastAsia"/>
          <w:sz w:val="28"/>
        </w:rPr>
        <w:t>作業，依</w:t>
      </w:r>
      <w:r w:rsidR="0042253A">
        <w:rPr>
          <w:rFonts w:ascii="標楷體" w:eastAsia="標楷體" w:hAnsi="標楷體" w:hint="eastAsia"/>
          <w:sz w:val="28"/>
        </w:rPr>
        <w:t>審查</w:t>
      </w:r>
      <w:r w:rsidR="00F47E09">
        <w:rPr>
          <w:rFonts w:ascii="標楷體" w:eastAsia="標楷體" w:hAnsi="標楷體" w:hint="eastAsia"/>
          <w:sz w:val="28"/>
        </w:rPr>
        <w:t>結果</w:t>
      </w:r>
      <w:r w:rsidRPr="007F64F5">
        <w:rPr>
          <w:rFonts w:ascii="標楷體" w:eastAsia="標楷體" w:hAnsi="標楷體" w:hint="eastAsia"/>
          <w:sz w:val="28"/>
        </w:rPr>
        <w:t>作為後續長照「特約」之依據，藉此瞭解單位</w:t>
      </w:r>
      <w:r w:rsidR="00A43670">
        <w:rPr>
          <w:rFonts w:ascii="標楷體" w:eastAsia="標楷體" w:hAnsi="標楷體" w:hint="eastAsia"/>
          <w:sz w:val="28"/>
        </w:rPr>
        <w:t>規劃</w:t>
      </w:r>
      <w:r w:rsidR="00CA7B29">
        <w:rPr>
          <w:rFonts w:ascii="標楷體" w:eastAsia="標楷體" w:hAnsi="標楷體" w:hint="eastAsia"/>
          <w:sz w:val="28"/>
        </w:rPr>
        <w:t>執行</w:t>
      </w:r>
      <w:r w:rsidRPr="007F64F5">
        <w:rPr>
          <w:rFonts w:ascii="標楷體" w:eastAsia="標楷體" w:hAnsi="標楷體" w:hint="eastAsia"/>
          <w:sz w:val="28"/>
        </w:rPr>
        <w:t>情形，</w:t>
      </w:r>
      <w:r w:rsidR="00B12FCD">
        <w:rPr>
          <w:rFonts w:ascii="標楷體" w:eastAsia="標楷體" w:hAnsi="標楷體" w:hint="eastAsia"/>
          <w:sz w:val="28"/>
        </w:rPr>
        <w:t>並</w:t>
      </w:r>
      <w:r w:rsidRPr="007F64F5">
        <w:rPr>
          <w:rFonts w:ascii="標楷體" w:eastAsia="標楷體" w:hAnsi="標楷體" w:hint="eastAsia"/>
          <w:sz w:val="28"/>
        </w:rPr>
        <w:t>由專家學者提出建議，作為服務提供單位</w:t>
      </w:r>
      <w:r w:rsidR="000A1ADD">
        <w:rPr>
          <w:rFonts w:ascii="標楷體" w:eastAsia="標楷體" w:hAnsi="標楷體" w:hint="eastAsia"/>
          <w:sz w:val="28"/>
        </w:rPr>
        <w:t>執行</w:t>
      </w:r>
      <w:r w:rsidR="00CA7B29" w:rsidRPr="007F64F5">
        <w:rPr>
          <w:rFonts w:ascii="標楷體" w:eastAsia="標楷體" w:hAnsi="標楷體" w:hint="eastAsia"/>
          <w:sz w:val="28"/>
        </w:rPr>
        <w:t>服務與品質</w:t>
      </w:r>
      <w:r w:rsidRPr="007F64F5">
        <w:rPr>
          <w:rFonts w:ascii="標楷體" w:eastAsia="標楷體" w:hAnsi="標楷體" w:hint="eastAsia"/>
          <w:sz w:val="28"/>
        </w:rPr>
        <w:t>管理的參考</w:t>
      </w:r>
      <w:r w:rsidR="00E50B26">
        <w:rPr>
          <w:rFonts w:ascii="標楷體" w:eastAsia="標楷體" w:hAnsi="標楷體" w:hint="eastAsia"/>
          <w:sz w:val="28"/>
        </w:rPr>
        <w:t>。</w:t>
      </w:r>
    </w:p>
    <w:p w:rsidR="00867861" w:rsidRDefault="00CA7B29" w:rsidP="00DD41C5">
      <w:pPr>
        <w:spacing w:line="480" w:lineRule="exact"/>
        <w:rPr>
          <w:rFonts w:ascii="標楷體" w:eastAsia="標楷體" w:hAnsi="標楷體"/>
          <w:sz w:val="28"/>
        </w:rPr>
      </w:pPr>
      <w:r w:rsidRPr="00CA7B29">
        <w:rPr>
          <w:rFonts w:ascii="標楷體" w:eastAsia="標楷體" w:hAnsi="標楷體" w:hint="eastAsia"/>
          <w:sz w:val="28"/>
        </w:rPr>
        <w:t>貳、</w:t>
      </w:r>
      <w:r w:rsidR="00B426BD">
        <w:rPr>
          <w:rFonts w:ascii="標楷體" w:eastAsia="標楷體" w:hAnsi="標楷體" w:hint="eastAsia"/>
          <w:sz w:val="28"/>
        </w:rPr>
        <w:t>審查</w:t>
      </w:r>
      <w:r w:rsidRPr="00CA7B29">
        <w:rPr>
          <w:rFonts w:ascii="標楷體" w:eastAsia="標楷體" w:hAnsi="標楷體" w:hint="eastAsia"/>
          <w:sz w:val="28"/>
        </w:rPr>
        <w:t>對象：</w:t>
      </w:r>
    </w:p>
    <w:p w:rsidR="00103B7A" w:rsidRPr="00103B7A" w:rsidRDefault="00103B7A" w:rsidP="00103B7A">
      <w:pPr>
        <w:spacing w:line="480" w:lineRule="exact"/>
        <w:ind w:leftChars="1" w:left="565" w:hangingChars="201" w:hanging="563"/>
        <w:rPr>
          <w:rFonts w:ascii="標楷體" w:eastAsia="標楷體" w:hAnsi="標楷體"/>
          <w:sz w:val="28"/>
        </w:rPr>
      </w:pPr>
      <w:r w:rsidRPr="00103B7A">
        <w:rPr>
          <w:rFonts w:ascii="標楷體" w:eastAsia="標楷體" w:hAnsi="標楷體" w:hint="eastAsia"/>
          <w:sz w:val="28"/>
        </w:rPr>
        <w:t>一、每年6月30日前，依照長期照顧服務法於本市取得設立許可證明之</w:t>
      </w:r>
      <w:proofErr w:type="gramStart"/>
      <w:r w:rsidRPr="00103B7A">
        <w:rPr>
          <w:rFonts w:ascii="標楷體" w:eastAsia="標楷體" w:hAnsi="標楷體" w:hint="eastAsia"/>
          <w:sz w:val="28"/>
        </w:rPr>
        <w:t>居家式長照</w:t>
      </w:r>
      <w:proofErr w:type="gramEnd"/>
      <w:r w:rsidRPr="00103B7A">
        <w:rPr>
          <w:rFonts w:ascii="標楷體" w:eastAsia="標楷體" w:hAnsi="標楷體" w:hint="eastAsia"/>
          <w:sz w:val="28"/>
        </w:rPr>
        <w:t>機構，本市特約家數共計1家。</w:t>
      </w:r>
    </w:p>
    <w:p w:rsidR="00C47D1C" w:rsidRDefault="00103B7A" w:rsidP="00103B7A">
      <w:pPr>
        <w:spacing w:line="480" w:lineRule="exact"/>
        <w:ind w:leftChars="1" w:left="1984" w:hangingChars="708" w:hanging="1982"/>
        <w:rPr>
          <w:rFonts w:ascii="標楷體" w:eastAsia="標楷體" w:hAnsi="標楷體"/>
          <w:sz w:val="28"/>
        </w:rPr>
      </w:pPr>
      <w:r w:rsidRPr="00103B7A">
        <w:rPr>
          <w:rFonts w:ascii="標楷體" w:eastAsia="標楷體" w:hAnsi="標楷體" w:hint="eastAsia"/>
          <w:sz w:val="28"/>
        </w:rPr>
        <w:t>二、本中心得視服務量能及審查結果，調整審查次數或家數。</w:t>
      </w:r>
    </w:p>
    <w:p w:rsidR="00867861" w:rsidRDefault="000A49E1" w:rsidP="00103B7A">
      <w:pPr>
        <w:spacing w:line="480" w:lineRule="exact"/>
        <w:ind w:leftChars="1" w:left="1984" w:hangingChars="708" w:hanging="1982"/>
        <w:rPr>
          <w:rFonts w:ascii="標楷體" w:eastAsia="標楷體" w:hAnsi="標楷體"/>
          <w:sz w:val="28"/>
        </w:rPr>
      </w:pPr>
      <w:r w:rsidRPr="000A49E1">
        <w:rPr>
          <w:rFonts w:ascii="標楷體" w:eastAsia="標楷體" w:hAnsi="標楷體" w:hint="eastAsia"/>
          <w:sz w:val="28"/>
        </w:rPr>
        <w:t>參、</w:t>
      </w:r>
      <w:r w:rsidR="00B426BD">
        <w:rPr>
          <w:rFonts w:ascii="標楷體" w:eastAsia="標楷體" w:hAnsi="標楷體" w:hint="eastAsia"/>
          <w:sz w:val="28"/>
        </w:rPr>
        <w:t>審查</w:t>
      </w:r>
      <w:r w:rsidRPr="000A49E1">
        <w:rPr>
          <w:rFonts w:ascii="標楷體" w:eastAsia="標楷體" w:hAnsi="標楷體" w:hint="eastAsia"/>
          <w:sz w:val="28"/>
        </w:rPr>
        <w:t>時間：</w:t>
      </w:r>
    </w:p>
    <w:p w:rsidR="00C47D1C" w:rsidRDefault="00C47D1C" w:rsidP="00C47D1C">
      <w:pPr>
        <w:spacing w:line="480" w:lineRule="exact"/>
        <w:ind w:leftChars="236" w:left="566"/>
        <w:rPr>
          <w:rFonts w:ascii="標楷體" w:eastAsia="標楷體" w:hAnsi="標楷體"/>
          <w:sz w:val="28"/>
        </w:rPr>
      </w:pPr>
      <w:r w:rsidRPr="00C47D1C">
        <w:rPr>
          <w:rFonts w:ascii="標楷體" w:eastAsia="標楷體" w:hAnsi="標楷體" w:hint="eastAsia"/>
          <w:sz w:val="28"/>
        </w:rPr>
        <w:t>每年7月辦理，期程由本中心排定後以公文函知，審查實施計畫公告於本中心網站。</w:t>
      </w:r>
    </w:p>
    <w:p w:rsidR="000A49E1" w:rsidRDefault="000A49E1" w:rsidP="000A49E1">
      <w:pPr>
        <w:spacing w:line="480" w:lineRule="exact"/>
        <w:rPr>
          <w:rFonts w:ascii="標楷體" w:eastAsia="標楷體" w:hAnsi="標楷體"/>
          <w:sz w:val="28"/>
        </w:rPr>
      </w:pPr>
      <w:r w:rsidRPr="000A49E1">
        <w:rPr>
          <w:rFonts w:ascii="標楷體" w:eastAsia="標楷體" w:hAnsi="標楷體" w:hint="eastAsia"/>
          <w:sz w:val="28"/>
        </w:rPr>
        <w:t>肆、</w:t>
      </w:r>
      <w:r>
        <w:rPr>
          <w:rFonts w:ascii="標楷體" w:eastAsia="標楷體" w:hAnsi="標楷體" w:hint="eastAsia"/>
          <w:sz w:val="28"/>
        </w:rPr>
        <w:t>實施</w:t>
      </w:r>
      <w:r w:rsidRPr="000A49E1">
        <w:rPr>
          <w:rFonts w:ascii="標楷體" w:eastAsia="標楷體" w:hAnsi="標楷體" w:hint="eastAsia"/>
          <w:sz w:val="28"/>
        </w:rPr>
        <w:t>內容：</w:t>
      </w:r>
    </w:p>
    <w:p w:rsidR="000A49E1" w:rsidRPr="000A49E1" w:rsidRDefault="000A49E1" w:rsidP="00C1533F">
      <w:pPr>
        <w:spacing w:line="480" w:lineRule="exact"/>
        <w:ind w:leftChars="118" w:left="849" w:hangingChars="202" w:hanging="566"/>
        <w:rPr>
          <w:rFonts w:ascii="標楷體" w:eastAsia="標楷體" w:hAnsi="標楷體"/>
          <w:sz w:val="28"/>
        </w:rPr>
      </w:pPr>
      <w:r w:rsidRPr="000A49E1">
        <w:rPr>
          <w:rFonts w:ascii="標楷體" w:eastAsia="標楷體" w:hAnsi="標楷體" w:hint="eastAsia"/>
          <w:sz w:val="28"/>
        </w:rPr>
        <w:t>一、由申請</w:t>
      </w:r>
      <w:r>
        <w:rPr>
          <w:rFonts w:ascii="標楷體" w:eastAsia="標楷體" w:hAnsi="標楷體" w:hint="eastAsia"/>
          <w:sz w:val="28"/>
        </w:rPr>
        <w:t>辦理居家</w:t>
      </w:r>
      <w:r w:rsidRPr="000A49E1">
        <w:rPr>
          <w:rFonts w:ascii="標楷體" w:eastAsia="標楷體" w:hAnsi="標楷體" w:hint="eastAsia"/>
          <w:sz w:val="28"/>
        </w:rPr>
        <w:t>服務提供單位進行簡報</w:t>
      </w:r>
      <w:r w:rsidR="00DD41C5">
        <w:rPr>
          <w:rFonts w:ascii="標楷體" w:eastAsia="標楷體" w:hAnsi="標楷體" w:hint="eastAsia"/>
          <w:sz w:val="28"/>
        </w:rPr>
        <w:t>，</w:t>
      </w:r>
      <w:r w:rsidRPr="000A49E1">
        <w:rPr>
          <w:rFonts w:ascii="標楷體" w:eastAsia="標楷體" w:hAnsi="標楷體" w:hint="eastAsia"/>
          <w:sz w:val="28"/>
        </w:rPr>
        <w:t>內容應含：</w:t>
      </w:r>
      <w:r w:rsidR="00457424">
        <w:rPr>
          <w:rFonts w:ascii="標楷體" w:eastAsia="標楷體" w:hAnsi="標楷體" w:hint="eastAsia"/>
          <w:sz w:val="28"/>
        </w:rPr>
        <w:t>服務理念</w:t>
      </w:r>
      <w:r w:rsidR="00DD41C5">
        <w:rPr>
          <w:rFonts w:ascii="標楷體" w:eastAsia="標楷體" w:hAnsi="標楷體" w:hint="eastAsia"/>
          <w:sz w:val="28"/>
        </w:rPr>
        <w:t>與服務</w:t>
      </w:r>
      <w:r w:rsidR="00C1533F">
        <w:rPr>
          <w:rFonts w:ascii="標楷體" w:eastAsia="標楷體" w:hAnsi="標楷體" w:hint="eastAsia"/>
          <w:sz w:val="28"/>
        </w:rPr>
        <w:t xml:space="preserve">                                                                                                                                                                                                                                                                                                                                                                                                                                                                                                                                                                                                                                                                                                                                                                                                                                                                                                                                                                                                                                                                                                                                                                                                                                                                                                                                                                                                                                                                                                                                                                                                                                                                                                                                                                                                                                                                         </w:t>
      </w:r>
      <w:r w:rsidR="00DD41C5">
        <w:rPr>
          <w:rFonts w:ascii="標楷體" w:eastAsia="標楷體" w:hAnsi="標楷體" w:hint="eastAsia"/>
          <w:sz w:val="28"/>
        </w:rPr>
        <w:t>量能</w:t>
      </w:r>
      <w:r w:rsidR="00457424">
        <w:rPr>
          <w:rFonts w:ascii="標楷體" w:eastAsia="標楷體" w:hAnsi="標楷體" w:hint="eastAsia"/>
          <w:sz w:val="28"/>
        </w:rPr>
        <w:t>、行政能力、服務規劃、服務品質</w:t>
      </w:r>
      <w:r w:rsidRPr="000A49E1">
        <w:rPr>
          <w:rFonts w:ascii="標楷體" w:eastAsia="標楷體" w:hAnsi="標楷體" w:hint="eastAsia"/>
          <w:sz w:val="28"/>
        </w:rPr>
        <w:t>等。</w:t>
      </w:r>
    </w:p>
    <w:p w:rsidR="000A49E1" w:rsidRPr="000A49E1" w:rsidRDefault="000A49E1" w:rsidP="000A1ADD">
      <w:pPr>
        <w:spacing w:line="480" w:lineRule="exact"/>
        <w:ind w:leftChars="119" w:left="852" w:hangingChars="202" w:hanging="566"/>
        <w:rPr>
          <w:rFonts w:ascii="標楷體" w:eastAsia="標楷體" w:hAnsi="標楷體"/>
          <w:sz w:val="28"/>
        </w:rPr>
      </w:pPr>
      <w:r w:rsidRPr="000A49E1">
        <w:rPr>
          <w:rFonts w:ascii="標楷體" w:eastAsia="標楷體" w:hAnsi="標楷體" w:hint="eastAsia"/>
          <w:sz w:val="28"/>
        </w:rPr>
        <w:t>二、邀請</w:t>
      </w:r>
      <w:r w:rsidR="00DD41C5">
        <w:rPr>
          <w:rFonts w:ascii="標楷體" w:eastAsia="標楷體" w:hAnsi="標楷體" w:hint="eastAsia"/>
          <w:sz w:val="28"/>
        </w:rPr>
        <w:t>相</w:t>
      </w:r>
      <w:r w:rsidRPr="000A49E1">
        <w:rPr>
          <w:rFonts w:ascii="標楷體" w:eastAsia="標楷體" w:hAnsi="標楷體" w:hint="eastAsia"/>
          <w:sz w:val="28"/>
        </w:rPr>
        <w:t>關領域專家學者</w:t>
      </w:r>
      <w:r w:rsidR="000A1ADD">
        <w:rPr>
          <w:rFonts w:ascii="標楷體" w:eastAsia="標楷體" w:hAnsi="標楷體" w:hint="eastAsia"/>
          <w:sz w:val="28"/>
        </w:rPr>
        <w:t>(至少</w:t>
      </w:r>
      <w:r w:rsidR="000A1ADD" w:rsidRPr="000A49E1">
        <w:rPr>
          <w:rFonts w:ascii="標楷體" w:eastAsia="標楷體" w:hAnsi="標楷體" w:hint="eastAsia"/>
          <w:sz w:val="28"/>
        </w:rPr>
        <w:t>2名</w:t>
      </w:r>
      <w:r w:rsidRPr="000A49E1">
        <w:rPr>
          <w:rFonts w:ascii="標楷體" w:eastAsia="標楷體" w:hAnsi="標楷體" w:hint="eastAsia"/>
          <w:sz w:val="28"/>
        </w:rPr>
        <w:t>外聘委員</w:t>
      </w:r>
      <w:r w:rsidR="000A1ADD">
        <w:rPr>
          <w:rFonts w:ascii="標楷體" w:eastAsia="標楷體" w:hAnsi="標楷體" w:hint="eastAsia"/>
          <w:sz w:val="28"/>
        </w:rPr>
        <w:t>)</w:t>
      </w:r>
      <w:r w:rsidRPr="000A49E1">
        <w:rPr>
          <w:rFonts w:ascii="標楷體" w:eastAsia="標楷體" w:hAnsi="標楷體" w:hint="eastAsia"/>
          <w:sz w:val="28"/>
        </w:rPr>
        <w:t>組成</w:t>
      </w:r>
      <w:r w:rsidR="007C64E7">
        <w:rPr>
          <w:rFonts w:ascii="標楷體" w:eastAsia="標楷體" w:hAnsi="標楷體" w:hint="eastAsia"/>
          <w:sz w:val="28"/>
        </w:rPr>
        <w:t>審查</w:t>
      </w:r>
      <w:r w:rsidRPr="000A49E1">
        <w:rPr>
          <w:rFonts w:ascii="標楷體" w:eastAsia="標楷體" w:hAnsi="標楷體" w:hint="eastAsia"/>
          <w:sz w:val="28"/>
        </w:rPr>
        <w:t>小組，邀請單位至指定場地受評。</w:t>
      </w:r>
    </w:p>
    <w:p w:rsidR="000A49E1" w:rsidRDefault="000A49E1" w:rsidP="000A1ADD">
      <w:pPr>
        <w:spacing w:line="480" w:lineRule="exact"/>
        <w:ind w:firstLineChars="101" w:firstLine="283"/>
        <w:rPr>
          <w:rFonts w:ascii="標楷體" w:eastAsia="標楷體" w:hAnsi="標楷體"/>
          <w:sz w:val="28"/>
        </w:rPr>
      </w:pPr>
      <w:r w:rsidRPr="000A49E1">
        <w:rPr>
          <w:rFonts w:ascii="標楷體" w:eastAsia="標楷體" w:hAnsi="標楷體" w:hint="eastAsia"/>
          <w:sz w:val="28"/>
        </w:rPr>
        <w:t>三、</w:t>
      </w:r>
      <w:proofErr w:type="gramStart"/>
      <w:r w:rsidRPr="000A49E1">
        <w:rPr>
          <w:rFonts w:ascii="標楷體" w:eastAsia="標楷體" w:hAnsi="標楷體" w:hint="eastAsia"/>
          <w:sz w:val="28"/>
        </w:rPr>
        <w:t>採</w:t>
      </w:r>
      <w:proofErr w:type="gramEnd"/>
      <w:r w:rsidRPr="000A49E1">
        <w:rPr>
          <w:rFonts w:ascii="標楷體" w:eastAsia="標楷體" w:hAnsi="標楷體" w:hint="eastAsia"/>
          <w:sz w:val="28"/>
        </w:rPr>
        <w:t>單位簡報方式進行。</w:t>
      </w:r>
    </w:p>
    <w:p w:rsidR="007C64E7" w:rsidRDefault="007C64E7" w:rsidP="000A1ADD">
      <w:pPr>
        <w:spacing w:line="480" w:lineRule="exact"/>
        <w:ind w:firstLineChars="101" w:firstLine="283"/>
        <w:rPr>
          <w:rFonts w:ascii="標楷體" w:eastAsia="標楷體" w:hAnsi="標楷體"/>
          <w:sz w:val="28"/>
        </w:rPr>
      </w:pPr>
      <w:r>
        <w:rPr>
          <w:rFonts w:ascii="標楷體" w:eastAsia="標楷體" w:hAnsi="標楷體" w:hint="eastAsia"/>
          <w:sz w:val="28"/>
        </w:rPr>
        <w:t>四、審查應備文件:</w:t>
      </w:r>
    </w:p>
    <w:p w:rsidR="007C64E7" w:rsidRDefault="005779EC" w:rsidP="005779EC">
      <w:pPr>
        <w:spacing w:line="480" w:lineRule="exact"/>
        <w:ind w:firstLineChars="202" w:firstLine="566"/>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E429A7">
        <w:rPr>
          <w:rFonts w:ascii="標楷體" w:eastAsia="標楷體" w:hAnsi="標楷體" w:hint="eastAsia"/>
          <w:sz w:val="28"/>
        </w:rPr>
        <w:t>申請書(如附件1)。</w:t>
      </w:r>
    </w:p>
    <w:p w:rsidR="00E429A7" w:rsidRDefault="00E429A7" w:rsidP="005779EC">
      <w:pPr>
        <w:spacing w:line="480" w:lineRule="exact"/>
        <w:ind w:firstLineChars="202" w:firstLine="566"/>
        <w:rPr>
          <w:rFonts w:ascii="標楷體" w:eastAsia="標楷體" w:hAnsi="標楷體"/>
          <w:sz w:val="28"/>
        </w:rPr>
      </w:pPr>
      <w:r>
        <w:rPr>
          <w:rFonts w:ascii="標楷體" w:eastAsia="標楷體" w:hAnsi="標楷體" w:hint="eastAsia"/>
          <w:sz w:val="28"/>
        </w:rPr>
        <w:t>(二)計畫書</w:t>
      </w:r>
      <w:r w:rsidR="00CF0DD6">
        <w:rPr>
          <w:rFonts w:ascii="標楷體" w:eastAsia="標楷體" w:hAnsi="標楷體" w:hint="eastAsia"/>
          <w:sz w:val="28"/>
        </w:rPr>
        <w:t>1</w:t>
      </w:r>
      <w:r>
        <w:rPr>
          <w:rFonts w:ascii="標楷體" w:eastAsia="標楷體" w:hAnsi="標楷體" w:hint="eastAsia"/>
          <w:sz w:val="28"/>
        </w:rPr>
        <w:t>式5份，計畫書撰寫內容如審查指標。</w:t>
      </w:r>
    </w:p>
    <w:p w:rsidR="00E429A7" w:rsidRDefault="00E429A7" w:rsidP="005779EC">
      <w:pPr>
        <w:spacing w:line="480" w:lineRule="exact"/>
        <w:ind w:firstLineChars="202" w:firstLine="566"/>
        <w:rPr>
          <w:rFonts w:ascii="標楷體" w:eastAsia="標楷體" w:hAnsi="標楷體"/>
          <w:sz w:val="28"/>
        </w:rPr>
      </w:pPr>
      <w:r>
        <w:rPr>
          <w:rFonts w:ascii="標楷體" w:eastAsia="標楷體" w:hAnsi="標楷體" w:hint="eastAsia"/>
          <w:sz w:val="28"/>
        </w:rPr>
        <w:t>(三)經主管機關核准之設立許可證書影本。</w:t>
      </w:r>
    </w:p>
    <w:p w:rsidR="00E429A7" w:rsidRDefault="00E429A7" w:rsidP="005779EC">
      <w:pPr>
        <w:spacing w:line="480" w:lineRule="exact"/>
        <w:ind w:firstLineChars="202" w:firstLine="566"/>
        <w:rPr>
          <w:rFonts w:ascii="標楷體" w:eastAsia="標楷體" w:hAnsi="標楷體"/>
          <w:sz w:val="28"/>
        </w:rPr>
      </w:pPr>
      <w:r>
        <w:rPr>
          <w:rFonts w:ascii="標楷體" w:eastAsia="標楷體" w:hAnsi="標楷體" w:hint="eastAsia"/>
          <w:sz w:val="28"/>
        </w:rPr>
        <w:t>(四)除新設立未滿1年者，應檢附最近評鑑或督導考核相關文件。</w:t>
      </w:r>
    </w:p>
    <w:p w:rsidR="00AF2F0E" w:rsidRDefault="00AF2F0E" w:rsidP="005779EC">
      <w:pPr>
        <w:spacing w:line="480" w:lineRule="exact"/>
        <w:ind w:firstLineChars="202" w:firstLine="566"/>
        <w:rPr>
          <w:rFonts w:ascii="標楷體" w:eastAsia="標楷體" w:hAnsi="標楷體"/>
          <w:sz w:val="28"/>
        </w:rPr>
      </w:pPr>
      <w:r>
        <w:rPr>
          <w:rFonts w:ascii="標楷體" w:eastAsia="標楷體" w:hAnsi="標楷體" w:hint="eastAsia"/>
          <w:sz w:val="28"/>
        </w:rPr>
        <w:t>(五)辦公室空間全實景圖(至少3張)、平面圖。</w:t>
      </w:r>
    </w:p>
    <w:p w:rsidR="00AF2F0E" w:rsidRDefault="00AF2F0E" w:rsidP="00B57D50">
      <w:pPr>
        <w:spacing w:line="480" w:lineRule="exact"/>
        <w:ind w:leftChars="236" w:left="1132" w:hangingChars="202" w:hanging="566"/>
        <w:rPr>
          <w:rFonts w:ascii="標楷體" w:eastAsia="標楷體" w:hAnsi="標楷體"/>
          <w:sz w:val="28"/>
        </w:rPr>
      </w:pPr>
      <w:r>
        <w:rPr>
          <w:rFonts w:ascii="標楷體" w:eastAsia="標楷體" w:hAnsi="標楷體" w:hint="eastAsia"/>
          <w:sz w:val="28"/>
        </w:rPr>
        <w:t>(六)</w:t>
      </w:r>
      <w:r w:rsidR="00B57D50">
        <w:rPr>
          <w:rFonts w:ascii="標楷體" w:eastAsia="標楷體" w:hAnsi="標楷體" w:hint="eastAsia"/>
          <w:sz w:val="28"/>
        </w:rPr>
        <w:t>依服務量能備有照顧服務員之名單</w:t>
      </w:r>
      <w:r>
        <w:rPr>
          <w:rFonts w:ascii="標楷體" w:eastAsia="標楷體" w:hAnsi="標楷體" w:hint="eastAsia"/>
          <w:sz w:val="28"/>
        </w:rPr>
        <w:t>(檢附相關證明)，</w:t>
      </w:r>
      <w:proofErr w:type="gramStart"/>
      <w:r>
        <w:rPr>
          <w:rFonts w:ascii="標楷體" w:eastAsia="標楷體" w:hAnsi="標楷體" w:hint="eastAsia"/>
          <w:sz w:val="28"/>
        </w:rPr>
        <w:t>需載明</w:t>
      </w:r>
      <w:proofErr w:type="gramEnd"/>
      <w:r>
        <w:rPr>
          <w:rFonts w:ascii="標楷體" w:eastAsia="標楷體" w:hAnsi="標楷體" w:hint="eastAsia"/>
          <w:sz w:val="28"/>
        </w:rPr>
        <w:t>人員為專任或兼任。</w:t>
      </w:r>
    </w:p>
    <w:p w:rsidR="00DD41C5" w:rsidRPr="00DD41C5" w:rsidRDefault="00B426BD" w:rsidP="00B426BD">
      <w:pPr>
        <w:spacing w:line="480" w:lineRule="exact"/>
        <w:rPr>
          <w:rFonts w:ascii="標楷體" w:eastAsia="標楷體" w:hAnsi="標楷體"/>
          <w:sz w:val="28"/>
        </w:rPr>
      </w:pPr>
      <w:r>
        <w:rPr>
          <w:rFonts w:ascii="標楷體" w:eastAsia="標楷體" w:hAnsi="標楷體" w:hint="eastAsia"/>
          <w:sz w:val="28"/>
        </w:rPr>
        <w:lastRenderedPageBreak/>
        <w:t>伍、</w:t>
      </w:r>
      <w:r w:rsidR="00DD41C5" w:rsidRPr="00DD41C5">
        <w:rPr>
          <w:rFonts w:ascii="標楷體" w:eastAsia="標楷體" w:hAnsi="標楷體" w:hint="eastAsia"/>
          <w:sz w:val="28"/>
        </w:rPr>
        <w:t>審查方式:</w:t>
      </w:r>
    </w:p>
    <w:p w:rsidR="00DD41C5" w:rsidRPr="00DD41C5" w:rsidRDefault="00DD41C5" w:rsidP="00C460A2">
      <w:pPr>
        <w:spacing w:line="480" w:lineRule="exact"/>
        <w:ind w:firstLineChars="152" w:firstLine="426"/>
        <w:rPr>
          <w:rFonts w:ascii="標楷體" w:eastAsia="標楷體" w:hAnsi="標楷體"/>
          <w:sz w:val="28"/>
        </w:rPr>
      </w:pPr>
      <w:proofErr w:type="gramStart"/>
      <w:r w:rsidRPr="00DD41C5">
        <w:rPr>
          <w:rFonts w:ascii="標楷體" w:eastAsia="標楷體" w:hAnsi="標楷體" w:hint="eastAsia"/>
          <w:sz w:val="28"/>
        </w:rPr>
        <w:t>ㄧ</w:t>
      </w:r>
      <w:proofErr w:type="gramEnd"/>
      <w:r w:rsidRPr="00DD41C5">
        <w:rPr>
          <w:rFonts w:ascii="標楷體" w:eastAsia="標楷體" w:hAnsi="標楷體" w:hint="eastAsia"/>
          <w:sz w:val="28"/>
        </w:rPr>
        <w:t>、初審：</w:t>
      </w:r>
    </w:p>
    <w:p w:rsidR="00DD41C5" w:rsidRPr="00DD41C5" w:rsidRDefault="00DD41C5" w:rsidP="00C460A2">
      <w:pPr>
        <w:spacing w:line="480" w:lineRule="exact"/>
        <w:ind w:leftChars="355" w:left="852" w:firstLine="1"/>
        <w:rPr>
          <w:rFonts w:ascii="標楷體" w:eastAsia="標楷體" w:hAnsi="標楷體"/>
          <w:sz w:val="28"/>
        </w:rPr>
      </w:pPr>
      <w:r w:rsidRPr="00DD41C5">
        <w:rPr>
          <w:rFonts w:ascii="標楷體" w:eastAsia="標楷體" w:hAnsi="標楷體" w:hint="eastAsia"/>
          <w:sz w:val="28"/>
        </w:rPr>
        <w:t>本</w:t>
      </w:r>
      <w:r w:rsidR="00B426BD">
        <w:rPr>
          <w:rFonts w:ascii="標楷體" w:eastAsia="標楷體" w:hAnsi="標楷體" w:hint="eastAsia"/>
          <w:sz w:val="28"/>
        </w:rPr>
        <w:t>中心</w:t>
      </w:r>
      <w:r w:rsidRPr="00DD41C5">
        <w:rPr>
          <w:rFonts w:ascii="標楷體" w:eastAsia="標楷體" w:hAnsi="標楷體" w:hint="eastAsia"/>
          <w:sz w:val="28"/>
        </w:rPr>
        <w:t>就所送書面資料及資格條件是否符合規定進行審查，如有資料遺漏者，逕行通知送件單位於期限內補送，逾時視同放棄；初審符合資格者，始得參與</w:t>
      </w:r>
      <w:proofErr w:type="gramStart"/>
      <w:r w:rsidRPr="00DD41C5">
        <w:rPr>
          <w:rFonts w:ascii="標楷體" w:eastAsia="標楷體" w:hAnsi="標楷體" w:hint="eastAsia"/>
          <w:sz w:val="28"/>
        </w:rPr>
        <w:t>複</w:t>
      </w:r>
      <w:proofErr w:type="gramEnd"/>
      <w:r w:rsidRPr="00DD41C5">
        <w:rPr>
          <w:rFonts w:ascii="標楷體" w:eastAsia="標楷體" w:hAnsi="標楷體" w:hint="eastAsia"/>
          <w:sz w:val="28"/>
        </w:rPr>
        <w:t>審。</w:t>
      </w:r>
    </w:p>
    <w:p w:rsidR="00DD41C5" w:rsidRPr="00DD41C5" w:rsidRDefault="00DD41C5" w:rsidP="00C460A2">
      <w:pPr>
        <w:spacing w:line="480" w:lineRule="exact"/>
        <w:ind w:firstLineChars="152" w:firstLine="426"/>
        <w:rPr>
          <w:rFonts w:ascii="標楷體" w:eastAsia="標楷體" w:hAnsi="標楷體"/>
          <w:sz w:val="28"/>
        </w:rPr>
      </w:pPr>
      <w:r w:rsidRPr="00DD41C5">
        <w:rPr>
          <w:rFonts w:ascii="標楷體" w:eastAsia="標楷體" w:hAnsi="標楷體" w:hint="eastAsia"/>
          <w:sz w:val="28"/>
        </w:rPr>
        <w:t>二、</w:t>
      </w:r>
      <w:proofErr w:type="gramStart"/>
      <w:r w:rsidRPr="00DD41C5">
        <w:rPr>
          <w:rFonts w:ascii="標楷體" w:eastAsia="標楷體" w:hAnsi="標楷體" w:hint="eastAsia"/>
          <w:sz w:val="28"/>
        </w:rPr>
        <w:t>複</w:t>
      </w:r>
      <w:proofErr w:type="gramEnd"/>
      <w:r w:rsidRPr="00DD41C5">
        <w:rPr>
          <w:rFonts w:ascii="標楷體" w:eastAsia="標楷體" w:hAnsi="標楷體" w:hint="eastAsia"/>
          <w:sz w:val="28"/>
        </w:rPr>
        <w:t>審：</w:t>
      </w:r>
    </w:p>
    <w:p w:rsidR="00B426BD" w:rsidRDefault="00DD41C5" w:rsidP="00C460A2">
      <w:pPr>
        <w:spacing w:line="480" w:lineRule="exact"/>
        <w:ind w:leftChars="237" w:left="1135" w:hangingChars="202" w:hanging="566"/>
        <w:rPr>
          <w:rFonts w:ascii="標楷體" w:eastAsia="標楷體" w:hAnsi="標楷體"/>
          <w:sz w:val="28"/>
        </w:rPr>
      </w:pPr>
      <w:r w:rsidRPr="00DD41C5">
        <w:rPr>
          <w:rFonts w:ascii="標楷體" w:eastAsia="標楷體" w:hAnsi="標楷體" w:hint="eastAsia"/>
          <w:sz w:val="28"/>
        </w:rPr>
        <w:t>(</w:t>
      </w:r>
      <w:proofErr w:type="gramStart"/>
      <w:r w:rsidRPr="00DD41C5">
        <w:rPr>
          <w:rFonts w:ascii="標楷體" w:eastAsia="標楷體" w:hAnsi="標楷體" w:hint="eastAsia"/>
          <w:sz w:val="28"/>
        </w:rPr>
        <w:t>一</w:t>
      </w:r>
      <w:proofErr w:type="gramEnd"/>
      <w:r w:rsidRPr="00DD41C5">
        <w:rPr>
          <w:rFonts w:ascii="標楷體" w:eastAsia="標楷體" w:hAnsi="標楷體" w:hint="eastAsia"/>
          <w:sz w:val="28"/>
        </w:rPr>
        <w:t>)針對初審符合資格者之書面資料及簡報進行審核，</w:t>
      </w:r>
      <w:r w:rsidR="00B426BD">
        <w:rPr>
          <w:rFonts w:ascii="標楷體" w:eastAsia="標楷體" w:hAnsi="標楷體" w:hint="eastAsia"/>
          <w:sz w:val="28"/>
        </w:rPr>
        <w:t>審核</w:t>
      </w:r>
      <w:r w:rsidR="00B426BD" w:rsidRPr="00B426BD">
        <w:rPr>
          <w:rFonts w:ascii="標楷體" w:eastAsia="標楷體" w:hAnsi="標楷體" w:hint="eastAsia"/>
          <w:sz w:val="28"/>
        </w:rPr>
        <w:t>結果作為特約</w:t>
      </w:r>
      <w:proofErr w:type="gramStart"/>
      <w:r w:rsidR="00B426BD" w:rsidRPr="00B426BD">
        <w:rPr>
          <w:rFonts w:ascii="標楷體" w:eastAsia="標楷體" w:hAnsi="標楷體" w:hint="eastAsia"/>
          <w:sz w:val="28"/>
        </w:rPr>
        <w:t>承作</w:t>
      </w:r>
      <w:proofErr w:type="gramEnd"/>
      <w:r w:rsidR="00B426BD" w:rsidRPr="00B426BD">
        <w:rPr>
          <w:rFonts w:ascii="標楷體" w:eastAsia="標楷體" w:hAnsi="標楷體" w:hint="eastAsia"/>
          <w:sz w:val="28"/>
        </w:rPr>
        <w:t>長期照顧服務項目之依據。</w:t>
      </w:r>
    </w:p>
    <w:p w:rsidR="00DD41C5" w:rsidRPr="00DD41C5" w:rsidRDefault="00DD41C5" w:rsidP="00C460A2">
      <w:pPr>
        <w:spacing w:line="480" w:lineRule="exact"/>
        <w:ind w:leftChars="237" w:left="1135" w:hangingChars="202" w:hanging="566"/>
        <w:rPr>
          <w:rFonts w:ascii="標楷體" w:eastAsia="標楷體" w:hAnsi="標楷體"/>
          <w:sz w:val="28"/>
        </w:rPr>
      </w:pPr>
      <w:r w:rsidRPr="00DD41C5">
        <w:rPr>
          <w:rFonts w:ascii="標楷體" w:eastAsia="標楷體" w:hAnsi="標楷體" w:hint="eastAsia"/>
          <w:sz w:val="28"/>
        </w:rPr>
        <w:t>(二)申請單位總評分未達</w:t>
      </w:r>
      <w:r w:rsidR="00C47D1C">
        <w:rPr>
          <w:rFonts w:ascii="標楷體" w:eastAsia="標楷體" w:hAnsi="標楷體" w:hint="eastAsia"/>
          <w:sz w:val="28"/>
        </w:rPr>
        <w:t>80</w:t>
      </w:r>
      <w:r w:rsidRPr="00DD41C5">
        <w:rPr>
          <w:rFonts w:ascii="標楷體" w:eastAsia="標楷體" w:hAnsi="標楷體" w:hint="eastAsia"/>
          <w:sz w:val="28"/>
        </w:rPr>
        <w:t>分者為不合格，不得列為</w:t>
      </w:r>
      <w:r w:rsidR="00B426BD">
        <w:rPr>
          <w:rFonts w:ascii="標楷體" w:eastAsia="標楷體" w:hAnsi="標楷體" w:hint="eastAsia"/>
          <w:sz w:val="28"/>
        </w:rPr>
        <w:t>特約</w:t>
      </w:r>
      <w:r w:rsidRPr="00DD41C5">
        <w:rPr>
          <w:rFonts w:ascii="標楷體" w:eastAsia="標楷體" w:hAnsi="標楷體" w:hint="eastAsia"/>
          <w:sz w:val="28"/>
        </w:rPr>
        <w:t>對象，</w:t>
      </w:r>
      <w:r w:rsidR="00551E0A">
        <w:rPr>
          <w:rFonts w:ascii="標楷體" w:eastAsia="標楷體" w:hAnsi="標楷體" w:hint="eastAsia"/>
          <w:sz w:val="28"/>
        </w:rPr>
        <w:t>單位可</w:t>
      </w:r>
      <w:r w:rsidR="00B426BD">
        <w:rPr>
          <w:rFonts w:ascii="標楷體" w:eastAsia="標楷體" w:hAnsi="標楷體" w:hint="eastAsia"/>
          <w:sz w:val="28"/>
        </w:rPr>
        <w:t>參加下一次審查作業</w:t>
      </w:r>
      <w:r w:rsidRPr="00DD41C5">
        <w:rPr>
          <w:rFonts w:ascii="標楷體" w:eastAsia="標楷體" w:hAnsi="標楷體" w:hint="eastAsia"/>
          <w:sz w:val="28"/>
        </w:rPr>
        <w:t>，</w:t>
      </w:r>
      <w:r w:rsidR="00551E0A">
        <w:rPr>
          <w:rFonts w:ascii="標楷體" w:eastAsia="標楷體" w:hAnsi="標楷體" w:hint="eastAsia"/>
          <w:sz w:val="28"/>
        </w:rPr>
        <w:t>至合格後始</w:t>
      </w:r>
      <w:r w:rsidRPr="00DD41C5">
        <w:rPr>
          <w:rFonts w:ascii="標楷體" w:eastAsia="標楷體" w:hAnsi="標楷體" w:hint="eastAsia"/>
          <w:sz w:val="28"/>
        </w:rPr>
        <w:t>得</w:t>
      </w:r>
      <w:r w:rsidR="00551E0A">
        <w:rPr>
          <w:rFonts w:ascii="標楷體" w:eastAsia="標楷體" w:hAnsi="標楷體" w:hint="eastAsia"/>
          <w:sz w:val="28"/>
        </w:rPr>
        <w:t>簽訂</w:t>
      </w:r>
      <w:r w:rsidRPr="00DD41C5">
        <w:rPr>
          <w:rFonts w:ascii="標楷體" w:eastAsia="標楷體" w:hAnsi="標楷體" w:hint="eastAsia"/>
          <w:sz w:val="28"/>
        </w:rPr>
        <w:t>特約。</w:t>
      </w:r>
    </w:p>
    <w:p w:rsidR="00DD41C5" w:rsidRPr="00DD41C5" w:rsidRDefault="00DD41C5" w:rsidP="00510134">
      <w:pPr>
        <w:spacing w:line="480" w:lineRule="exact"/>
        <w:ind w:leftChars="237" w:left="1135" w:hangingChars="202" w:hanging="566"/>
        <w:rPr>
          <w:rFonts w:ascii="標楷體" w:eastAsia="標楷體" w:hAnsi="標楷體"/>
          <w:sz w:val="28"/>
        </w:rPr>
      </w:pPr>
      <w:r w:rsidRPr="00DD41C5">
        <w:rPr>
          <w:rFonts w:ascii="標楷體" w:eastAsia="標楷體" w:hAnsi="標楷體" w:hint="eastAsia"/>
          <w:sz w:val="28"/>
        </w:rPr>
        <w:t>(三)單位簡報之順序，依各單位申請文件送達時間先後次序為</w:t>
      </w:r>
      <w:proofErr w:type="gramStart"/>
      <w:r w:rsidRPr="00DD41C5">
        <w:rPr>
          <w:rFonts w:ascii="標楷體" w:eastAsia="標楷體" w:hAnsi="標楷體" w:hint="eastAsia"/>
          <w:sz w:val="28"/>
        </w:rPr>
        <w:t>準</w:t>
      </w:r>
      <w:proofErr w:type="gramEnd"/>
      <w:r w:rsidRPr="00DD41C5">
        <w:rPr>
          <w:rFonts w:ascii="標楷體" w:eastAsia="標楷體" w:hAnsi="標楷體" w:hint="eastAsia"/>
          <w:sz w:val="28"/>
        </w:rPr>
        <w:t>，輪至簡報之單位如唱名3次未到者(包括遲到者)，得予允許順延簡報之次序，但最後順序之單位簡報後，該單位仍未能辦理簡報者，視同該單位放棄簡報及答</w:t>
      </w:r>
      <w:proofErr w:type="gramStart"/>
      <w:r w:rsidRPr="00DD41C5">
        <w:rPr>
          <w:rFonts w:ascii="標楷體" w:eastAsia="標楷體" w:hAnsi="標楷體" w:hint="eastAsia"/>
          <w:sz w:val="28"/>
        </w:rPr>
        <w:t>詢</w:t>
      </w:r>
      <w:proofErr w:type="gramEnd"/>
      <w:r w:rsidRPr="00DD41C5">
        <w:rPr>
          <w:rFonts w:ascii="標楷體" w:eastAsia="標楷體" w:hAnsi="標楷體" w:hint="eastAsia"/>
          <w:sz w:val="28"/>
        </w:rPr>
        <w:t>。</w:t>
      </w:r>
    </w:p>
    <w:p w:rsidR="00DD41C5" w:rsidRPr="00DD41C5" w:rsidRDefault="00DD41C5" w:rsidP="00510134">
      <w:pPr>
        <w:spacing w:line="480" w:lineRule="exact"/>
        <w:ind w:leftChars="237" w:left="1135" w:hangingChars="202" w:hanging="566"/>
        <w:rPr>
          <w:rFonts w:ascii="標楷體" w:eastAsia="標楷體" w:hAnsi="標楷體"/>
          <w:sz w:val="28"/>
        </w:rPr>
      </w:pPr>
      <w:r w:rsidRPr="00DD41C5">
        <w:rPr>
          <w:rFonts w:ascii="標楷體" w:eastAsia="標楷體" w:hAnsi="標楷體" w:hint="eastAsia"/>
          <w:sz w:val="28"/>
        </w:rPr>
        <w:t>(</w:t>
      </w:r>
      <w:r w:rsidR="00510134">
        <w:rPr>
          <w:rFonts w:ascii="標楷體" w:eastAsia="標楷體" w:hAnsi="標楷體" w:hint="eastAsia"/>
          <w:sz w:val="28"/>
        </w:rPr>
        <w:t>四</w:t>
      </w:r>
      <w:r w:rsidRPr="00DD41C5">
        <w:rPr>
          <w:rFonts w:ascii="標楷體" w:eastAsia="標楷體" w:hAnsi="標楷體" w:hint="eastAsia"/>
          <w:sz w:val="28"/>
        </w:rPr>
        <w:t>)單位簡報時出席相關成員不得超過3人，簡報時間不得超過10分鐘，逾時停止簡報，計時於倒數2分鐘時，按鈴1聲，時間到時按鈴3聲；答</w:t>
      </w:r>
      <w:proofErr w:type="gramStart"/>
      <w:r w:rsidRPr="00DD41C5">
        <w:rPr>
          <w:rFonts w:ascii="標楷體" w:eastAsia="標楷體" w:hAnsi="標楷體" w:hint="eastAsia"/>
          <w:sz w:val="28"/>
        </w:rPr>
        <w:t>詢</w:t>
      </w:r>
      <w:proofErr w:type="gramEnd"/>
      <w:r w:rsidRPr="00DD41C5">
        <w:rPr>
          <w:rFonts w:ascii="標楷體" w:eastAsia="標楷體" w:hAnsi="標楷體" w:hint="eastAsia"/>
          <w:sz w:val="28"/>
        </w:rPr>
        <w:t>時</w:t>
      </w:r>
      <w:proofErr w:type="gramStart"/>
      <w:r w:rsidRPr="00DD41C5">
        <w:rPr>
          <w:rFonts w:ascii="標楷體" w:eastAsia="標楷體" w:hAnsi="標楷體" w:hint="eastAsia"/>
          <w:sz w:val="28"/>
        </w:rPr>
        <w:t>採統問統答</w:t>
      </w:r>
      <w:proofErr w:type="gramEnd"/>
      <w:r w:rsidRPr="00DD41C5">
        <w:rPr>
          <w:rFonts w:ascii="標楷體" w:eastAsia="標楷體" w:hAnsi="標楷體" w:hint="eastAsia"/>
          <w:sz w:val="28"/>
        </w:rPr>
        <w:t>，審查委員全部提問完畢後，單位綜合回答所有問題，時間不得超過1</w:t>
      </w:r>
      <w:r w:rsidR="00C460A2">
        <w:rPr>
          <w:rFonts w:ascii="標楷體" w:eastAsia="標楷體" w:hAnsi="標楷體" w:hint="eastAsia"/>
          <w:sz w:val="28"/>
        </w:rPr>
        <w:t>5</w:t>
      </w:r>
      <w:r w:rsidRPr="00DD41C5">
        <w:rPr>
          <w:rFonts w:ascii="標楷體" w:eastAsia="標楷體" w:hAnsi="標楷體" w:hint="eastAsia"/>
          <w:sz w:val="28"/>
        </w:rPr>
        <w:t>分鐘，計時於倒數2分鐘時，按鈴1聲，時間到時按鈴3聲結束答覆。</w:t>
      </w:r>
    </w:p>
    <w:p w:rsidR="00DD41C5" w:rsidRDefault="00DD41C5" w:rsidP="00DD41C5">
      <w:pPr>
        <w:spacing w:line="480" w:lineRule="exact"/>
        <w:ind w:firstLineChars="202" w:firstLine="566"/>
        <w:rPr>
          <w:rFonts w:ascii="標楷體" w:eastAsia="標楷體" w:hAnsi="標楷體"/>
          <w:sz w:val="28"/>
        </w:rPr>
      </w:pPr>
      <w:r w:rsidRPr="00DD41C5">
        <w:rPr>
          <w:rFonts w:ascii="標楷體" w:eastAsia="標楷體" w:hAnsi="標楷體" w:hint="eastAsia"/>
          <w:sz w:val="28"/>
        </w:rPr>
        <w:t>(</w:t>
      </w:r>
      <w:r w:rsidR="00510134">
        <w:rPr>
          <w:rFonts w:ascii="標楷體" w:eastAsia="標楷體" w:hAnsi="標楷體" w:hint="eastAsia"/>
          <w:sz w:val="28"/>
        </w:rPr>
        <w:t>五</w:t>
      </w:r>
      <w:r w:rsidRPr="00DD41C5">
        <w:rPr>
          <w:rFonts w:ascii="標楷體" w:eastAsia="標楷體" w:hAnsi="標楷體" w:hint="eastAsia"/>
          <w:sz w:val="28"/>
        </w:rPr>
        <w:t>)審查</w:t>
      </w:r>
      <w:r w:rsidR="00C460A2">
        <w:rPr>
          <w:rFonts w:ascii="標楷體" w:eastAsia="標楷體" w:hAnsi="標楷體" w:hint="eastAsia"/>
          <w:sz w:val="28"/>
        </w:rPr>
        <w:t>指標</w:t>
      </w:r>
      <w:r w:rsidR="007C64E7">
        <w:rPr>
          <w:rFonts w:ascii="標楷體" w:eastAsia="標楷體" w:hAnsi="標楷體" w:hint="eastAsia"/>
          <w:sz w:val="28"/>
        </w:rPr>
        <w:t>:</w:t>
      </w:r>
    </w:p>
    <w:tbl>
      <w:tblPr>
        <w:tblW w:w="893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3969"/>
        <w:gridCol w:w="1134"/>
        <w:gridCol w:w="1275"/>
      </w:tblGrid>
      <w:tr w:rsidR="00E429A7" w:rsidRPr="00EA1DC0" w:rsidTr="00200B11">
        <w:trPr>
          <w:trHeight w:val="589"/>
        </w:trPr>
        <w:tc>
          <w:tcPr>
            <w:tcW w:w="709" w:type="dxa"/>
            <w:vAlign w:val="center"/>
          </w:tcPr>
          <w:p w:rsidR="00E429A7" w:rsidRPr="00EA1DC0" w:rsidRDefault="00E429A7" w:rsidP="00EF3C79">
            <w:pPr>
              <w:spacing w:after="48"/>
              <w:jc w:val="center"/>
              <w:rPr>
                <w:rFonts w:ascii="標楷體" w:eastAsia="標楷體" w:hAnsi="標楷體"/>
              </w:rPr>
            </w:pPr>
            <w:r w:rsidRPr="00EA1DC0">
              <w:rPr>
                <w:rFonts w:ascii="標楷體" w:eastAsia="標楷體" w:hAnsi="標楷體" w:hint="eastAsia"/>
              </w:rPr>
              <w:t>項次</w:t>
            </w:r>
          </w:p>
        </w:tc>
        <w:tc>
          <w:tcPr>
            <w:tcW w:w="1843" w:type="dxa"/>
            <w:vAlign w:val="center"/>
          </w:tcPr>
          <w:p w:rsidR="00E429A7" w:rsidRPr="00EA1DC0" w:rsidRDefault="00E429A7" w:rsidP="00EF3C79">
            <w:pPr>
              <w:spacing w:after="48"/>
              <w:ind w:rightChars="-11" w:right="-26"/>
              <w:jc w:val="center"/>
              <w:rPr>
                <w:rFonts w:ascii="標楷體" w:eastAsia="標楷體" w:hAnsi="標楷體"/>
              </w:rPr>
            </w:pPr>
            <w:r>
              <w:rPr>
                <w:rFonts w:ascii="標楷體" w:eastAsia="標楷體" w:hAnsi="標楷體" w:hint="eastAsia"/>
              </w:rPr>
              <w:t>審查</w:t>
            </w:r>
            <w:r w:rsidRPr="00EA1DC0">
              <w:rPr>
                <w:rFonts w:ascii="標楷體" w:eastAsia="標楷體" w:hAnsi="標楷體" w:hint="eastAsia"/>
              </w:rPr>
              <w:t>項目</w:t>
            </w:r>
          </w:p>
        </w:tc>
        <w:tc>
          <w:tcPr>
            <w:tcW w:w="3969" w:type="dxa"/>
            <w:vAlign w:val="center"/>
          </w:tcPr>
          <w:p w:rsidR="00E429A7" w:rsidRPr="00EA1DC0" w:rsidRDefault="00E429A7" w:rsidP="00EF3C79">
            <w:pPr>
              <w:spacing w:after="48"/>
              <w:jc w:val="center"/>
              <w:rPr>
                <w:rFonts w:ascii="標楷體" w:eastAsia="標楷體" w:hAnsi="標楷體"/>
              </w:rPr>
            </w:pPr>
            <w:proofErr w:type="gramStart"/>
            <w:r w:rsidRPr="00EA1DC0">
              <w:rPr>
                <w:rFonts w:ascii="標楷體" w:eastAsia="標楷體" w:hAnsi="標楷體" w:hint="eastAsia"/>
              </w:rPr>
              <w:t>子項</w:t>
            </w:r>
            <w:proofErr w:type="gramEnd"/>
          </w:p>
        </w:tc>
        <w:tc>
          <w:tcPr>
            <w:tcW w:w="1134" w:type="dxa"/>
            <w:vAlign w:val="center"/>
          </w:tcPr>
          <w:p w:rsidR="00E429A7" w:rsidRPr="00EA1DC0" w:rsidRDefault="00E429A7" w:rsidP="00EF3C79">
            <w:pPr>
              <w:spacing w:after="48"/>
              <w:jc w:val="center"/>
              <w:rPr>
                <w:rFonts w:ascii="標楷體" w:eastAsia="標楷體" w:hAnsi="標楷體"/>
              </w:rPr>
            </w:pPr>
            <w:r w:rsidRPr="00EA1DC0">
              <w:rPr>
                <w:rFonts w:ascii="標楷體" w:eastAsia="標楷體" w:hAnsi="標楷體" w:hint="eastAsia"/>
              </w:rPr>
              <w:t>配分</w:t>
            </w:r>
          </w:p>
        </w:tc>
        <w:tc>
          <w:tcPr>
            <w:tcW w:w="1275" w:type="dxa"/>
            <w:vAlign w:val="center"/>
          </w:tcPr>
          <w:p w:rsidR="00E429A7" w:rsidRPr="00EA1DC0" w:rsidRDefault="00E429A7" w:rsidP="00EF3C79">
            <w:pPr>
              <w:spacing w:after="48"/>
              <w:jc w:val="center"/>
              <w:rPr>
                <w:rFonts w:ascii="標楷體" w:eastAsia="標楷體" w:hAnsi="標楷體"/>
              </w:rPr>
            </w:pPr>
            <w:r w:rsidRPr="00EA1DC0">
              <w:rPr>
                <w:rFonts w:ascii="標楷體" w:eastAsia="標楷體" w:hAnsi="標楷體" w:hint="eastAsia"/>
              </w:rPr>
              <w:t>備註</w:t>
            </w:r>
          </w:p>
        </w:tc>
      </w:tr>
      <w:tr w:rsidR="00200B11" w:rsidRPr="00EA1DC0" w:rsidTr="00200B11">
        <w:trPr>
          <w:trHeight w:val="310"/>
        </w:trPr>
        <w:tc>
          <w:tcPr>
            <w:tcW w:w="709" w:type="dxa"/>
            <w:vMerge w:val="restart"/>
            <w:vAlign w:val="center"/>
          </w:tcPr>
          <w:p w:rsidR="00200B11" w:rsidRPr="00EA1DC0" w:rsidRDefault="00200B11" w:rsidP="00EF3C79">
            <w:pPr>
              <w:spacing w:after="48"/>
              <w:jc w:val="center"/>
              <w:rPr>
                <w:rFonts w:ascii="標楷體" w:eastAsia="標楷體" w:hAnsi="標楷體"/>
              </w:rPr>
            </w:pPr>
            <w:proofErr w:type="gramStart"/>
            <w:r w:rsidRPr="00EA1DC0">
              <w:rPr>
                <w:rFonts w:ascii="標楷體" w:eastAsia="標楷體" w:hAnsi="標楷體" w:hint="eastAsia"/>
              </w:rPr>
              <w:t>ㄧ</w:t>
            </w:r>
            <w:proofErr w:type="gramEnd"/>
          </w:p>
        </w:tc>
        <w:tc>
          <w:tcPr>
            <w:tcW w:w="1843" w:type="dxa"/>
            <w:vMerge w:val="restart"/>
            <w:vAlign w:val="center"/>
          </w:tcPr>
          <w:p w:rsidR="00200B11" w:rsidRPr="00EA1DC0" w:rsidRDefault="00200B11" w:rsidP="00EF3C79">
            <w:pPr>
              <w:spacing w:after="48"/>
              <w:rPr>
                <w:rFonts w:ascii="標楷體" w:eastAsia="標楷體" w:hAnsi="標楷體"/>
              </w:rPr>
            </w:pPr>
            <w:r>
              <w:rPr>
                <w:rFonts w:ascii="標楷體" w:eastAsia="標楷體" w:hAnsi="標楷體" w:hint="eastAsia"/>
              </w:rPr>
              <w:t>服務理念</w:t>
            </w:r>
            <w:r w:rsidRPr="00EA1DC0">
              <w:rPr>
                <w:rFonts w:ascii="標楷體" w:eastAsia="標楷體" w:hAnsi="標楷體" w:hint="eastAsia"/>
              </w:rPr>
              <w:t>及</w:t>
            </w:r>
            <w:r>
              <w:rPr>
                <w:rFonts w:ascii="標楷體" w:eastAsia="標楷體" w:hAnsi="標楷體" w:hint="eastAsia"/>
              </w:rPr>
              <w:t>服務量能</w:t>
            </w:r>
          </w:p>
        </w:tc>
        <w:tc>
          <w:tcPr>
            <w:tcW w:w="3969" w:type="dxa"/>
            <w:vAlign w:val="center"/>
          </w:tcPr>
          <w:p w:rsidR="00200B11" w:rsidRPr="00EA1DC0" w:rsidRDefault="00200B11" w:rsidP="00EF3C79">
            <w:pPr>
              <w:spacing w:after="48"/>
              <w:rPr>
                <w:rFonts w:ascii="標楷體" w:eastAsia="標楷體" w:hAnsi="標楷體"/>
              </w:rPr>
            </w:pPr>
            <w:r>
              <w:rPr>
                <w:rFonts w:ascii="標楷體" w:eastAsia="標楷體" w:hAnsi="標楷體" w:hint="eastAsia"/>
              </w:rPr>
              <w:t>申請特約緣由</w:t>
            </w:r>
            <w:r w:rsidR="0074401C">
              <w:rPr>
                <w:rFonts w:ascii="標楷體" w:eastAsia="標楷體" w:hAnsi="標楷體" w:hint="eastAsia"/>
              </w:rPr>
              <w:t>與</w:t>
            </w:r>
            <w:r>
              <w:rPr>
                <w:rFonts w:ascii="標楷體" w:eastAsia="標楷體" w:hAnsi="標楷體" w:hint="eastAsia"/>
              </w:rPr>
              <w:t>組織</w:t>
            </w:r>
            <w:r w:rsidR="0074401C">
              <w:rPr>
                <w:rFonts w:ascii="標楷體" w:eastAsia="標楷體" w:hAnsi="標楷體" w:hint="eastAsia"/>
              </w:rPr>
              <w:t>架構及</w:t>
            </w:r>
            <w:r>
              <w:rPr>
                <w:rFonts w:ascii="標楷體" w:eastAsia="標楷體" w:hAnsi="標楷體" w:hint="eastAsia"/>
              </w:rPr>
              <w:t>量能</w:t>
            </w:r>
          </w:p>
        </w:tc>
        <w:tc>
          <w:tcPr>
            <w:tcW w:w="1134" w:type="dxa"/>
            <w:vMerge w:val="restart"/>
            <w:vAlign w:val="center"/>
          </w:tcPr>
          <w:p w:rsidR="00200B11" w:rsidRPr="00EA1DC0" w:rsidRDefault="00200B11" w:rsidP="00EF3C79">
            <w:pPr>
              <w:spacing w:after="48"/>
              <w:jc w:val="center"/>
              <w:rPr>
                <w:rFonts w:ascii="標楷體" w:eastAsia="標楷體" w:hAnsi="標楷體"/>
              </w:rPr>
            </w:pPr>
            <w:r>
              <w:rPr>
                <w:rFonts w:ascii="標楷體" w:eastAsia="標楷體" w:hAnsi="標楷體" w:hint="eastAsia"/>
              </w:rPr>
              <w:t>10</w:t>
            </w:r>
          </w:p>
        </w:tc>
        <w:tc>
          <w:tcPr>
            <w:tcW w:w="1275" w:type="dxa"/>
            <w:vMerge w:val="restart"/>
            <w:vAlign w:val="center"/>
          </w:tcPr>
          <w:p w:rsidR="00200B11" w:rsidRPr="000D4AFE" w:rsidRDefault="00200B11" w:rsidP="00EF3C79">
            <w:pPr>
              <w:jc w:val="center"/>
              <w:rPr>
                <w:rFonts w:eastAsia="標楷體"/>
                <w:kern w:val="0"/>
                <w:szCs w:val="20"/>
              </w:rPr>
            </w:pPr>
            <w:r w:rsidRPr="000D4AFE">
              <w:rPr>
                <w:rFonts w:eastAsia="標楷體" w:hint="eastAsia"/>
                <w:kern w:val="0"/>
                <w:szCs w:val="20"/>
              </w:rPr>
              <w:t>總分</w:t>
            </w:r>
          </w:p>
          <w:p w:rsidR="00200B11" w:rsidRPr="0050133A" w:rsidRDefault="00200B11" w:rsidP="00EF3C79">
            <w:pPr>
              <w:spacing w:after="48"/>
              <w:jc w:val="center"/>
              <w:rPr>
                <w:rFonts w:ascii="標楷體" w:eastAsia="標楷體" w:hAnsi="標楷體"/>
                <w:color w:val="FF0000"/>
              </w:rPr>
            </w:pPr>
            <w:r w:rsidRPr="000D4AFE">
              <w:rPr>
                <w:rFonts w:eastAsia="標楷體" w:hint="eastAsia"/>
                <w:kern w:val="0"/>
                <w:szCs w:val="20"/>
              </w:rPr>
              <w:t>100</w:t>
            </w:r>
          </w:p>
        </w:tc>
      </w:tr>
      <w:tr w:rsidR="00200B11" w:rsidRPr="00EA1DC0" w:rsidTr="00200B11">
        <w:trPr>
          <w:trHeight w:val="700"/>
        </w:trPr>
        <w:tc>
          <w:tcPr>
            <w:tcW w:w="709" w:type="dxa"/>
            <w:vMerge/>
            <w:vAlign w:val="center"/>
          </w:tcPr>
          <w:p w:rsidR="00200B11" w:rsidRPr="00EA1DC0" w:rsidRDefault="00200B11" w:rsidP="00EF3C79">
            <w:pPr>
              <w:spacing w:after="48"/>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EA1DC0" w:rsidRDefault="00200B11" w:rsidP="00EF3C79">
            <w:pPr>
              <w:spacing w:after="48"/>
              <w:rPr>
                <w:rFonts w:ascii="標楷體" w:eastAsia="標楷體" w:hAnsi="標楷體"/>
              </w:rPr>
            </w:pPr>
            <w:r>
              <w:rPr>
                <w:rFonts w:ascii="標楷體" w:eastAsia="標楷體" w:hAnsi="標楷體" w:hint="eastAsia"/>
              </w:rPr>
              <w:t>服務規劃與服務理念配合程度</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407"/>
        </w:trPr>
        <w:tc>
          <w:tcPr>
            <w:tcW w:w="709" w:type="dxa"/>
            <w:vMerge w:val="restart"/>
            <w:vAlign w:val="center"/>
          </w:tcPr>
          <w:p w:rsidR="00200B11" w:rsidRPr="00EA1DC0" w:rsidRDefault="00200B11" w:rsidP="00EF3C79">
            <w:pPr>
              <w:spacing w:after="48"/>
              <w:jc w:val="center"/>
              <w:rPr>
                <w:rFonts w:ascii="標楷體" w:eastAsia="標楷體" w:hAnsi="標楷體"/>
              </w:rPr>
            </w:pPr>
            <w:r w:rsidRPr="00EA1DC0">
              <w:rPr>
                <w:rFonts w:ascii="標楷體" w:eastAsia="標楷體" w:hAnsi="標楷體" w:hint="eastAsia"/>
              </w:rPr>
              <w:t>二</w:t>
            </w:r>
          </w:p>
        </w:tc>
        <w:tc>
          <w:tcPr>
            <w:tcW w:w="1843" w:type="dxa"/>
            <w:vMerge w:val="restart"/>
            <w:vAlign w:val="center"/>
          </w:tcPr>
          <w:p w:rsidR="00200B11" w:rsidRPr="00EA1DC0" w:rsidRDefault="00200B11" w:rsidP="00EF3C79">
            <w:pPr>
              <w:spacing w:after="48"/>
              <w:rPr>
                <w:rFonts w:ascii="標楷體" w:eastAsia="標楷體" w:hAnsi="標楷體"/>
              </w:rPr>
            </w:pPr>
            <w:r>
              <w:rPr>
                <w:rFonts w:ascii="標楷體" w:eastAsia="標楷體" w:hAnsi="標楷體" w:hint="eastAsia"/>
              </w:rPr>
              <w:t>行政能力</w:t>
            </w:r>
          </w:p>
        </w:tc>
        <w:tc>
          <w:tcPr>
            <w:tcW w:w="3969" w:type="dxa"/>
            <w:vAlign w:val="center"/>
          </w:tcPr>
          <w:p w:rsidR="00200B11" w:rsidRPr="00EA1DC0" w:rsidRDefault="00200B11" w:rsidP="00EF3C79">
            <w:pPr>
              <w:spacing w:after="48"/>
              <w:rPr>
                <w:rFonts w:ascii="標楷體" w:eastAsia="標楷體" w:hAnsi="標楷體"/>
              </w:rPr>
            </w:pPr>
            <w:r>
              <w:rPr>
                <w:rFonts w:ascii="標楷體" w:eastAsia="標楷體" w:hAnsi="標楷體" w:hint="eastAsia"/>
              </w:rPr>
              <w:t>訂定明確服務流程(含開案、</w:t>
            </w:r>
            <w:proofErr w:type="gramStart"/>
            <w:r>
              <w:rPr>
                <w:rFonts w:ascii="標楷體" w:eastAsia="標楷體" w:hAnsi="標楷體" w:hint="eastAsia"/>
              </w:rPr>
              <w:t>派案</w:t>
            </w:r>
            <w:proofErr w:type="gramEnd"/>
            <w:r>
              <w:rPr>
                <w:rFonts w:ascii="標楷體" w:eastAsia="標楷體" w:hAnsi="標楷體" w:hint="eastAsia"/>
              </w:rPr>
              <w:t>、服務執行、轉</w:t>
            </w:r>
            <w:proofErr w:type="gramStart"/>
            <w:r>
              <w:rPr>
                <w:rFonts w:ascii="標楷體" w:eastAsia="標楷體" w:hAnsi="標楷體" w:hint="eastAsia"/>
              </w:rPr>
              <w:t>介</w:t>
            </w:r>
            <w:proofErr w:type="gramEnd"/>
            <w:r>
              <w:rPr>
                <w:rFonts w:ascii="標楷體" w:eastAsia="標楷體" w:hAnsi="標楷體" w:hint="eastAsia"/>
              </w:rPr>
              <w:t>、結案等)</w:t>
            </w:r>
          </w:p>
        </w:tc>
        <w:tc>
          <w:tcPr>
            <w:tcW w:w="1134" w:type="dxa"/>
            <w:vMerge w:val="restart"/>
            <w:vAlign w:val="center"/>
          </w:tcPr>
          <w:p w:rsidR="00200B11" w:rsidRPr="00EA1DC0" w:rsidRDefault="00200B11" w:rsidP="00EF3C79">
            <w:pPr>
              <w:spacing w:after="48"/>
              <w:jc w:val="center"/>
              <w:rPr>
                <w:rFonts w:ascii="標楷體" w:eastAsia="標楷體" w:hAnsi="標楷體"/>
              </w:rPr>
            </w:pPr>
            <w:r>
              <w:rPr>
                <w:rFonts w:ascii="標楷體" w:eastAsia="標楷體" w:hAnsi="標楷體" w:hint="eastAsia"/>
              </w:rPr>
              <w:t>2</w:t>
            </w:r>
            <w:r w:rsidR="003E6A09">
              <w:rPr>
                <w:rFonts w:ascii="標楷體" w:eastAsia="標楷體" w:hAnsi="標楷體" w:hint="eastAsia"/>
              </w:rPr>
              <w:t>5</w:t>
            </w: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330"/>
        </w:trPr>
        <w:tc>
          <w:tcPr>
            <w:tcW w:w="709" w:type="dxa"/>
            <w:vMerge/>
            <w:vAlign w:val="center"/>
          </w:tcPr>
          <w:p w:rsidR="00200B11" w:rsidRPr="00EA1DC0" w:rsidRDefault="00200B11" w:rsidP="00EF3C79">
            <w:pPr>
              <w:spacing w:after="48"/>
              <w:jc w:val="center"/>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EA1DC0" w:rsidRDefault="00200B11" w:rsidP="00EF3C79">
            <w:pPr>
              <w:spacing w:after="48"/>
              <w:rPr>
                <w:rFonts w:ascii="標楷體" w:eastAsia="標楷體" w:hAnsi="標楷體"/>
              </w:rPr>
            </w:pPr>
            <w:r>
              <w:rPr>
                <w:rFonts w:ascii="標楷體" w:eastAsia="標楷體" w:hAnsi="標楷體" w:hint="eastAsia"/>
              </w:rPr>
              <w:t>服務宣導及開發案源規劃</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1283"/>
        </w:trPr>
        <w:tc>
          <w:tcPr>
            <w:tcW w:w="709" w:type="dxa"/>
            <w:vMerge/>
            <w:vAlign w:val="center"/>
          </w:tcPr>
          <w:p w:rsidR="00200B11" w:rsidRPr="00EA1DC0" w:rsidRDefault="00200B11" w:rsidP="00EF3C79">
            <w:pPr>
              <w:spacing w:after="48"/>
              <w:jc w:val="center"/>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EA1DC0" w:rsidRDefault="00200B11" w:rsidP="00BA2B88">
            <w:pPr>
              <w:spacing w:after="48"/>
              <w:rPr>
                <w:rFonts w:ascii="標楷體" w:eastAsia="標楷體" w:hAnsi="標楷體"/>
              </w:rPr>
            </w:pPr>
            <w:r w:rsidRPr="003D30E2">
              <w:rPr>
                <w:rFonts w:ascii="標楷體" w:eastAsia="標楷體" w:hAnsi="標楷體" w:hint="eastAsia"/>
              </w:rPr>
              <w:t>實務工作相關手冊與表單(如家訪</w:t>
            </w:r>
            <w:r>
              <w:rPr>
                <w:rFonts w:ascii="標楷體" w:eastAsia="標楷體" w:hAnsi="標楷體" w:hint="eastAsia"/>
              </w:rPr>
              <w:t>、電訪</w:t>
            </w:r>
            <w:r w:rsidRPr="003D30E2">
              <w:rPr>
                <w:rFonts w:ascii="標楷體" w:eastAsia="標楷體" w:hAnsi="標楷體" w:hint="eastAsia"/>
              </w:rPr>
              <w:t>紀錄單、排班表、</w:t>
            </w:r>
            <w:proofErr w:type="gramStart"/>
            <w:r w:rsidRPr="003D30E2">
              <w:rPr>
                <w:rFonts w:ascii="標楷體" w:eastAsia="標楷體" w:hAnsi="標楷體" w:hint="eastAsia"/>
              </w:rPr>
              <w:t>調班單</w:t>
            </w:r>
            <w:proofErr w:type="gramEnd"/>
            <w:r w:rsidRPr="003D30E2">
              <w:rPr>
                <w:rFonts w:ascii="標楷體" w:eastAsia="標楷體" w:hAnsi="標楷體" w:hint="eastAsia"/>
              </w:rPr>
              <w:t>、意外</w:t>
            </w:r>
            <w:r w:rsidR="00BA2B88">
              <w:rPr>
                <w:rFonts w:ascii="標楷體" w:eastAsia="標楷體" w:hAnsi="標楷體" w:hint="eastAsia"/>
              </w:rPr>
              <w:t>/異常</w:t>
            </w:r>
            <w:r w:rsidRPr="003D30E2">
              <w:rPr>
                <w:rFonts w:ascii="標楷體" w:eastAsia="標楷體" w:hAnsi="標楷體" w:hint="eastAsia"/>
              </w:rPr>
              <w:t>事件通報單、</w:t>
            </w:r>
            <w:proofErr w:type="gramStart"/>
            <w:r w:rsidRPr="003D30E2">
              <w:rPr>
                <w:rFonts w:ascii="標楷體" w:eastAsia="標楷體" w:hAnsi="標楷體" w:hint="eastAsia"/>
              </w:rPr>
              <w:t>團督</w:t>
            </w:r>
            <w:proofErr w:type="gramEnd"/>
            <w:r>
              <w:rPr>
                <w:rFonts w:ascii="標楷體" w:eastAsia="標楷體" w:hAnsi="標楷體" w:hint="eastAsia"/>
              </w:rPr>
              <w:t>、</w:t>
            </w:r>
            <w:proofErr w:type="gramStart"/>
            <w:r w:rsidRPr="003D30E2">
              <w:rPr>
                <w:rFonts w:ascii="標楷體" w:eastAsia="標楷體" w:hAnsi="標楷體" w:hint="eastAsia"/>
              </w:rPr>
              <w:t>個</w:t>
            </w:r>
            <w:proofErr w:type="gramEnd"/>
            <w:r w:rsidRPr="003D30E2">
              <w:rPr>
                <w:rFonts w:ascii="標楷體" w:eastAsia="標楷體" w:hAnsi="標楷體" w:hint="eastAsia"/>
              </w:rPr>
              <w:t>督紀錄表單、</w:t>
            </w:r>
            <w:r w:rsidRPr="003D30E2">
              <w:rPr>
                <w:rFonts w:ascii="標楷體" w:eastAsia="標楷體" w:hAnsi="標楷體" w:hint="eastAsia"/>
              </w:rPr>
              <w:lastRenderedPageBreak/>
              <w:t>與服務對象或家屬訂定服務契約書、收費標準與開立收據、訂定服務操作手冊、工作倫理與守則)</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1282"/>
        </w:trPr>
        <w:tc>
          <w:tcPr>
            <w:tcW w:w="709" w:type="dxa"/>
            <w:vMerge/>
            <w:vAlign w:val="center"/>
          </w:tcPr>
          <w:p w:rsidR="00200B11" w:rsidRPr="00EA1DC0" w:rsidRDefault="00200B11" w:rsidP="00EF3C79">
            <w:pPr>
              <w:spacing w:after="48"/>
              <w:jc w:val="center"/>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200B11" w:rsidRDefault="00200B11" w:rsidP="00EF3C79">
            <w:pPr>
              <w:spacing w:after="48"/>
              <w:rPr>
                <w:rFonts w:ascii="標楷體" w:eastAsia="標楷體" w:hAnsi="標楷體"/>
              </w:rPr>
            </w:pPr>
            <w:proofErr w:type="gramStart"/>
            <w:r w:rsidRPr="00E56A91">
              <w:rPr>
                <w:rFonts w:ascii="標楷體" w:eastAsia="標楷體" w:hAnsi="標楷體" w:hint="eastAsia"/>
              </w:rPr>
              <w:t>居督或</w:t>
            </w:r>
            <w:proofErr w:type="gramEnd"/>
            <w:r w:rsidRPr="00E56A91">
              <w:rPr>
                <w:rFonts w:ascii="標楷體" w:eastAsia="標楷體" w:hAnsi="標楷體" w:hint="eastAsia"/>
              </w:rPr>
              <w:t>負責人如何落實</w:t>
            </w:r>
            <w:proofErr w:type="gramStart"/>
            <w:r w:rsidRPr="00E56A91">
              <w:rPr>
                <w:rFonts w:ascii="標楷體" w:eastAsia="標楷體" w:hAnsi="標楷體" w:hint="eastAsia"/>
              </w:rPr>
              <w:t>管考照服員</w:t>
            </w:r>
            <w:proofErr w:type="gramEnd"/>
            <w:r w:rsidRPr="00E56A91">
              <w:rPr>
                <w:rFonts w:ascii="標楷體" w:eastAsia="標楷體" w:hAnsi="標楷體" w:hint="eastAsia"/>
              </w:rPr>
              <w:t>提供服務情形及與</w:t>
            </w:r>
            <w:r w:rsidR="00BA2B88" w:rsidRPr="00E56A91">
              <w:rPr>
                <w:rFonts w:ascii="標楷體" w:eastAsia="標楷體" w:hAnsi="標楷體" w:hint="eastAsia"/>
              </w:rPr>
              <w:t>提供服務情形</w:t>
            </w:r>
            <w:r w:rsidR="00E56A91" w:rsidRPr="00E56A91">
              <w:rPr>
                <w:rFonts w:ascii="標楷體" w:eastAsia="標楷體" w:hAnsi="標楷體" w:hint="eastAsia"/>
              </w:rPr>
              <w:t>(如何避免登載錯誤及浮報機制)</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567"/>
        </w:trPr>
        <w:tc>
          <w:tcPr>
            <w:tcW w:w="709" w:type="dxa"/>
            <w:vMerge w:val="restart"/>
            <w:vAlign w:val="center"/>
          </w:tcPr>
          <w:p w:rsidR="00200B11" w:rsidRPr="00EA1DC0" w:rsidRDefault="00200B11" w:rsidP="00EF3C79">
            <w:pPr>
              <w:spacing w:after="48"/>
              <w:jc w:val="center"/>
              <w:rPr>
                <w:rFonts w:ascii="標楷體" w:eastAsia="標楷體" w:hAnsi="標楷體"/>
              </w:rPr>
            </w:pPr>
            <w:r w:rsidRPr="00EA1DC0">
              <w:rPr>
                <w:rFonts w:ascii="標楷體" w:eastAsia="標楷體" w:hAnsi="標楷體" w:hint="eastAsia"/>
              </w:rPr>
              <w:t>三</w:t>
            </w:r>
          </w:p>
        </w:tc>
        <w:tc>
          <w:tcPr>
            <w:tcW w:w="1843" w:type="dxa"/>
            <w:vMerge w:val="restart"/>
            <w:vAlign w:val="center"/>
          </w:tcPr>
          <w:p w:rsidR="00200B11" w:rsidRPr="00EA1DC0" w:rsidRDefault="00200B11" w:rsidP="00EF3C79">
            <w:pPr>
              <w:spacing w:after="48"/>
              <w:rPr>
                <w:rFonts w:ascii="標楷體" w:eastAsia="標楷體" w:hAnsi="標楷體"/>
              </w:rPr>
            </w:pPr>
            <w:r w:rsidRPr="00EA1DC0">
              <w:rPr>
                <w:rFonts w:ascii="標楷體" w:eastAsia="標楷體" w:hAnsi="標楷體" w:hint="eastAsia"/>
              </w:rPr>
              <w:t>服務</w:t>
            </w:r>
            <w:r w:rsidR="00E56A91">
              <w:rPr>
                <w:rFonts w:ascii="標楷體" w:eastAsia="標楷體" w:hAnsi="標楷體" w:hint="eastAsia"/>
              </w:rPr>
              <w:t>規劃</w:t>
            </w:r>
          </w:p>
        </w:tc>
        <w:tc>
          <w:tcPr>
            <w:tcW w:w="3969" w:type="dxa"/>
            <w:vAlign w:val="center"/>
          </w:tcPr>
          <w:p w:rsidR="00200B11" w:rsidRPr="00EA1DC0" w:rsidRDefault="00200B11" w:rsidP="00EF3C79">
            <w:pPr>
              <w:spacing w:after="48"/>
              <w:jc w:val="both"/>
              <w:rPr>
                <w:rFonts w:ascii="標楷體" w:eastAsia="標楷體" w:hAnsi="標楷體"/>
              </w:rPr>
            </w:pPr>
            <w:r>
              <w:rPr>
                <w:rFonts w:ascii="標楷體" w:eastAsia="標楷體" w:hAnsi="標楷體" w:hint="eastAsia"/>
              </w:rPr>
              <w:t>服務</w:t>
            </w:r>
            <w:r w:rsidR="0074401C">
              <w:rPr>
                <w:rFonts w:ascii="標楷體" w:eastAsia="標楷體" w:hAnsi="標楷體" w:hint="eastAsia"/>
              </w:rPr>
              <w:t>人數及營運規劃</w:t>
            </w:r>
          </w:p>
        </w:tc>
        <w:tc>
          <w:tcPr>
            <w:tcW w:w="1134" w:type="dxa"/>
            <w:vMerge w:val="restart"/>
            <w:vAlign w:val="center"/>
          </w:tcPr>
          <w:p w:rsidR="00200B11" w:rsidRPr="00EA1DC0" w:rsidRDefault="0074401C" w:rsidP="00EF3C79">
            <w:pPr>
              <w:spacing w:after="48"/>
              <w:jc w:val="center"/>
              <w:rPr>
                <w:rFonts w:ascii="標楷體" w:eastAsia="標楷體" w:hAnsi="標楷體"/>
              </w:rPr>
            </w:pPr>
            <w:r>
              <w:rPr>
                <w:rFonts w:ascii="標楷體" w:eastAsia="標楷體" w:hAnsi="標楷體" w:hint="eastAsia"/>
              </w:rPr>
              <w:t>25</w:t>
            </w: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E56A91" w:rsidRPr="00EA1DC0" w:rsidTr="00200B11">
        <w:trPr>
          <w:trHeight w:val="567"/>
        </w:trPr>
        <w:tc>
          <w:tcPr>
            <w:tcW w:w="709" w:type="dxa"/>
            <w:vMerge/>
            <w:vAlign w:val="center"/>
          </w:tcPr>
          <w:p w:rsidR="00E56A91" w:rsidRPr="00EA1DC0" w:rsidRDefault="00E56A91" w:rsidP="00EF3C79">
            <w:pPr>
              <w:spacing w:after="48"/>
              <w:jc w:val="center"/>
              <w:rPr>
                <w:rFonts w:ascii="標楷體" w:eastAsia="標楷體" w:hAnsi="標楷體"/>
              </w:rPr>
            </w:pPr>
          </w:p>
        </w:tc>
        <w:tc>
          <w:tcPr>
            <w:tcW w:w="1843" w:type="dxa"/>
            <w:vMerge/>
            <w:vAlign w:val="center"/>
          </w:tcPr>
          <w:p w:rsidR="00E56A91" w:rsidRPr="00EA1DC0" w:rsidRDefault="00E56A91" w:rsidP="00EF3C79">
            <w:pPr>
              <w:spacing w:after="48"/>
              <w:rPr>
                <w:rFonts w:ascii="標楷體" w:eastAsia="標楷體" w:hAnsi="標楷體"/>
              </w:rPr>
            </w:pPr>
          </w:p>
        </w:tc>
        <w:tc>
          <w:tcPr>
            <w:tcW w:w="3969" w:type="dxa"/>
            <w:vAlign w:val="center"/>
          </w:tcPr>
          <w:p w:rsidR="00E56A91" w:rsidRDefault="00E56A91" w:rsidP="00EF3C79">
            <w:pPr>
              <w:spacing w:after="48"/>
              <w:jc w:val="both"/>
              <w:rPr>
                <w:rFonts w:ascii="標楷體" w:eastAsia="標楷體" w:hAnsi="標楷體"/>
              </w:rPr>
            </w:pPr>
            <w:r>
              <w:rPr>
                <w:rFonts w:ascii="標楷體" w:eastAsia="標楷體" w:hAnsi="標楷體" w:hint="eastAsia"/>
              </w:rPr>
              <w:t>服務人力配置與專業能力適當性</w:t>
            </w:r>
          </w:p>
        </w:tc>
        <w:tc>
          <w:tcPr>
            <w:tcW w:w="1134" w:type="dxa"/>
            <w:vMerge/>
            <w:vAlign w:val="center"/>
          </w:tcPr>
          <w:p w:rsidR="00E56A91" w:rsidRDefault="00E56A91" w:rsidP="00EF3C79">
            <w:pPr>
              <w:spacing w:after="48"/>
              <w:jc w:val="center"/>
              <w:rPr>
                <w:rFonts w:ascii="標楷體" w:eastAsia="標楷體" w:hAnsi="標楷體"/>
              </w:rPr>
            </w:pPr>
          </w:p>
        </w:tc>
        <w:tc>
          <w:tcPr>
            <w:tcW w:w="1275" w:type="dxa"/>
            <w:vMerge/>
            <w:vAlign w:val="center"/>
          </w:tcPr>
          <w:p w:rsidR="00E56A91" w:rsidRPr="00EA1DC0" w:rsidRDefault="00E56A91" w:rsidP="00EF3C79">
            <w:pPr>
              <w:spacing w:after="48"/>
              <w:jc w:val="center"/>
              <w:rPr>
                <w:rFonts w:ascii="標楷體" w:eastAsia="標楷體" w:hAnsi="標楷體"/>
              </w:rPr>
            </w:pPr>
          </w:p>
        </w:tc>
      </w:tr>
      <w:tr w:rsidR="00E56A91" w:rsidRPr="00EA1DC0" w:rsidTr="00200B11">
        <w:trPr>
          <w:trHeight w:val="453"/>
        </w:trPr>
        <w:tc>
          <w:tcPr>
            <w:tcW w:w="709" w:type="dxa"/>
            <w:vMerge/>
            <w:vAlign w:val="center"/>
          </w:tcPr>
          <w:p w:rsidR="00E56A91" w:rsidRPr="00EA1DC0" w:rsidRDefault="00E56A91" w:rsidP="00EF3C79">
            <w:pPr>
              <w:spacing w:after="48"/>
              <w:jc w:val="center"/>
              <w:rPr>
                <w:rFonts w:ascii="標楷體" w:eastAsia="標楷體" w:hAnsi="標楷體"/>
              </w:rPr>
            </w:pPr>
          </w:p>
        </w:tc>
        <w:tc>
          <w:tcPr>
            <w:tcW w:w="1843" w:type="dxa"/>
            <w:vMerge/>
            <w:vAlign w:val="center"/>
          </w:tcPr>
          <w:p w:rsidR="00E56A91" w:rsidRPr="00EA1DC0" w:rsidRDefault="00E56A91" w:rsidP="00EF3C79">
            <w:pPr>
              <w:spacing w:after="48"/>
              <w:rPr>
                <w:rFonts w:ascii="標楷體" w:eastAsia="標楷體" w:hAnsi="標楷體"/>
              </w:rPr>
            </w:pPr>
          </w:p>
        </w:tc>
        <w:tc>
          <w:tcPr>
            <w:tcW w:w="3969" w:type="dxa"/>
            <w:vAlign w:val="center"/>
          </w:tcPr>
          <w:p w:rsidR="00E56A91" w:rsidRDefault="00E56A91" w:rsidP="00EF3C79">
            <w:pPr>
              <w:spacing w:after="48"/>
              <w:jc w:val="both"/>
              <w:rPr>
                <w:rFonts w:ascii="標楷體" w:eastAsia="標楷體" w:hAnsi="標楷體"/>
              </w:rPr>
            </w:pPr>
            <w:r>
              <w:rPr>
                <w:rFonts w:ascii="標楷體" w:eastAsia="標楷體" w:hAnsi="標楷體" w:hint="eastAsia"/>
              </w:rPr>
              <w:t>服務流程規劃</w:t>
            </w:r>
            <w:r w:rsidRPr="00EA1DC0">
              <w:rPr>
                <w:rFonts w:ascii="標楷體" w:eastAsia="標楷體" w:hAnsi="標楷體" w:hint="eastAsia"/>
              </w:rPr>
              <w:t>可行性及執行能力</w:t>
            </w:r>
          </w:p>
        </w:tc>
        <w:tc>
          <w:tcPr>
            <w:tcW w:w="1134" w:type="dxa"/>
            <w:vMerge/>
            <w:vAlign w:val="center"/>
          </w:tcPr>
          <w:p w:rsidR="00E56A91" w:rsidRPr="00EA1DC0" w:rsidRDefault="00E56A91" w:rsidP="00EF3C79">
            <w:pPr>
              <w:spacing w:after="48"/>
              <w:jc w:val="center"/>
              <w:rPr>
                <w:rFonts w:ascii="標楷體" w:eastAsia="標楷體" w:hAnsi="標楷體"/>
              </w:rPr>
            </w:pPr>
          </w:p>
        </w:tc>
        <w:tc>
          <w:tcPr>
            <w:tcW w:w="1275" w:type="dxa"/>
            <w:vMerge/>
            <w:vAlign w:val="center"/>
          </w:tcPr>
          <w:p w:rsidR="00E56A91" w:rsidRPr="00EA1DC0" w:rsidRDefault="00E56A91" w:rsidP="00EF3C79">
            <w:pPr>
              <w:spacing w:after="48"/>
              <w:jc w:val="center"/>
              <w:rPr>
                <w:rFonts w:ascii="標楷體" w:eastAsia="標楷體" w:hAnsi="標楷體"/>
              </w:rPr>
            </w:pPr>
          </w:p>
        </w:tc>
      </w:tr>
      <w:tr w:rsidR="00200B11" w:rsidRPr="00EA1DC0" w:rsidTr="00200B11">
        <w:trPr>
          <w:trHeight w:val="453"/>
        </w:trPr>
        <w:tc>
          <w:tcPr>
            <w:tcW w:w="709" w:type="dxa"/>
            <w:vMerge/>
            <w:vAlign w:val="center"/>
          </w:tcPr>
          <w:p w:rsidR="00200B11" w:rsidRPr="00EA1DC0" w:rsidRDefault="00200B11" w:rsidP="00EF3C79">
            <w:pPr>
              <w:spacing w:after="48"/>
              <w:jc w:val="center"/>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EA1DC0" w:rsidRDefault="00E56A91" w:rsidP="00EF3C79">
            <w:pPr>
              <w:spacing w:after="48"/>
              <w:jc w:val="both"/>
              <w:rPr>
                <w:rFonts w:ascii="標楷體" w:eastAsia="標楷體" w:hAnsi="標楷體"/>
              </w:rPr>
            </w:pPr>
            <w:r>
              <w:rPr>
                <w:rFonts w:ascii="標楷體" w:eastAsia="標楷體" w:hAnsi="標楷體" w:hint="eastAsia"/>
              </w:rPr>
              <w:t>照顧服務員薪資條件、勞動權益保護機制及留任機制</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461"/>
        </w:trPr>
        <w:tc>
          <w:tcPr>
            <w:tcW w:w="709" w:type="dxa"/>
            <w:vMerge w:val="restart"/>
            <w:vAlign w:val="center"/>
          </w:tcPr>
          <w:p w:rsidR="00200B11" w:rsidRPr="00EA1DC0" w:rsidRDefault="00200B11" w:rsidP="00EF3C79">
            <w:pPr>
              <w:spacing w:after="48"/>
              <w:jc w:val="center"/>
              <w:rPr>
                <w:rFonts w:ascii="標楷體" w:eastAsia="標楷體" w:hAnsi="標楷體"/>
              </w:rPr>
            </w:pPr>
            <w:r w:rsidRPr="00EA1DC0">
              <w:rPr>
                <w:rFonts w:ascii="標楷體" w:eastAsia="標楷體" w:hAnsi="標楷體" w:hint="eastAsia"/>
              </w:rPr>
              <w:t>四</w:t>
            </w:r>
          </w:p>
        </w:tc>
        <w:tc>
          <w:tcPr>
            <w:tcW w:w="1843" w:type="dxa"/>
            <w:vMerge w:val="restart"/>
            <w:vAlign w:val="center"/>
          </w:tcPr>
          <w:p w:rsidR="00200B11" w:rsidRPr="00EA1DC0" w:rsidRDefault="00200B11" w:rsidP="00EF3C79">
            <w:pPr>
              <w:spacing w:after="48"/>
              <w:rPr>
                <w:rFonts w:ascii="標楷體" w:eastAsia="標楷體" w:hAnsi="標楷體"/>
              </w:rPr>
            </w:pPr>
            <w:r w:rsidRPr="00EA1DC0">
              <w:rPr>
                <w:rFonts w:ascii="標楷體" w:eastAsia="標楷體" w:hAnsi="標楷體" w:hint="eastAsia"/>
              </w:rPr>
              <w:t>服務品質管理</w:t>
            </w:r>
          </w:p>
        </w:tc>
        <w:tc>
          <w:tcPr>
            <w:tcW w:w="3969" w:type="dxa"/>
            <w:vAlign w:val="center"/>
          </w:tcPr>
          <w:p w:rsidR="00200B11" w:rsidRPr="00EA1DC0" w:rsidRDefault="00200B11" w:rsidP="00EF3C79">
            <w:pPr>
              <w:spacing w:after="48"/>
              <w:jc w:val="both"/>
              <w:rPr>
                <w:rFonts w:ascii="標楷體" w:eastAsia="標楷體" w:hAnsi="標楷體"/>
              </w:rPr>
            </w:pPr>
            <w:r w:rsidRPr="00EA1DC0">
              <w:rPr>
                <w:rFonts w:ascii="標楷體" w:eastAsia="標楷體" w:hAnsi="標楷體" w:hint="eastAsia"/>
              </w:rPr>
              <w:t>服務人員訓練</w:t>
            </w:r>
            <w:r>
              <w:rPr>
                <w:rFonts w:ascii="標楷體" w:eastAsia="標楷體" w:hAnsi="標楷體" w:hint="eastAsia"/>
              </w:rPr>
              <w:t>規劃及管考機制</w:t>
            </w:r>
            <w:r w:rsidR="00E56A91">
              <w:rPr>
                <w:rFonts w:ascii="標楷體" w:eastAsia="標楷體" w:hAnsi="標楷體" w:hint="eastAsia"/>
              </w:rPr>
              <w:t>(</w:t>
            </w:r>
            <w:proofErr w:type="gramStart"/>
            <w:r w:rsidR="00E56A91">
              <w:rPr>
                <w:rFonts w:ascii="標楷體" w:eastAsia="標楷體" w:hAnsi="標楷體" w:hint="eastAsia"/>
              </w:rPr>
              <w:t>含照服</w:t>
            </w:r>
            <w:proofErr w:type="gramEnd"/>
            <w:r w:rsidR="00E56A91">
              <w:rPr>
                <w:rFonts w:ascii="標楷體" w:eastAsia="標楷體" w:hAnsi="標楷體" w:hint="eastAsia"/>
              </w:rPr>
              <w:t>員、專業人力)</w:t>
            </w:r>
          </w:p>
        </w:tc>
        <w:tc>
          <w:tcPr>
            <w:tcW w:w="1134" w:type="dxa"/>
            <w:vMerge w:val="restart"/>
            <w:vAlign w:val="center"/>
          </w:tcPr>
          <w:p w:rsidR="00200B11" w:rsidRPr="00EA1DC0" w:rsidRDefault="0074401C" w:rsidP="00EF3C79">
            <w:pPr>
              <w:spacing w:after="48"/>
              <w:jc w:val="center"/>
              <w:rPr>
                <w:rFonts w:ascii="標楷體" w:eastAsia="標楷體" w:hAnsi="標楷體"/>
              </w:rPr>
            </w:pPr>
            <w:r>
              <w:rPr>
                <w:rFonts w:ascii="標楷體" w:eastAsia="標楷體" w:hAnsi="標楷體" w:hint="eastAsia"/>
              </w:rPr>
              <w:t>30</w:t>
            </w: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345"/>
        </w:trPr>
        <w:tc>
          <w:tcPr>
            <w:tcW w:w="709" w:type="dxa"/>
            <w:vMerge/>
            <w:vAlign w:val="center"/>
          </w:tcPr>
          <w:p w:rsidR="00200B11" w:rsidRPr="00EA1DC0" w:rsidRDefault="00200B11" w:rsidP="00EF3C79">
            <w:pPr>
              <w:spacing w:after="48"/>
              <w:jc w:val="center"/>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EA1DC0" w:rsidRDefault="00200B11" w:rsidP="00EF3C79">
            <w:pPr>
              <w:spacing w:after="48"/>
              <w:jc w:val="both"/>
              <w:rPr>
                <w:rFonts w:ascii="標楷體" w:eastAsia="標楷體" w:hAnsi="標楷體"/>
              </w:rPr>
            </w:pPr>
            <w:r>
              <w:rPr>
                <w:rFonts w:ascii="標楷體" w:eastAsia="標楷體" w:hAnsi="標楷體" w:hint="eastAsia"/>
              </w:rPr>
              <w:t>服務品質監測及維護</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180"/>
        </w:trPr>
        <w:tc>
          <w:tcPr>
            <w:tcW w:w="709" w:type="dxa"/>
            <w:vMerge/>
            <w:vAlign w:val="center"/>
          </w:tcPr>
          <w:p w:rsidR="00200B11" w:rsidRPr="00EA1DC0" w:rsidRDefault="00200B11" w:rsidP="00EF3C79">
            <w:pPr>
              <w:spacing w:after="48"/>
              <w:jc w:val="center"/>
              <w:rPr>
                <w:rFonts w:ascii="標楷體" w:eastAsia="標楷體" w:hAnsi="標楷體"/>
              </w:rPr>
            </w:pPr>
          </w:p>
        </w:tc>
        <w:tc>
          <w:tcPr>
            <w:tcW w:w="1843" w:type="dxa"/>
            <w:vMerge/>
            <w:vAlign w:val="center"/>
          </w:tcPr>
          <w:p w:rsidR="00200B11" w:rsidRPr="00EA1DC0" w:rsidRDefault="00200B11" w:rsidP="00EF3C79">
            <w:pPr>
              <w:spacing w:after="48"/>
              <w:rPr>
                <w:rFonts w:ascii="標楷體" w:eastAsia="標楷體" w:hAnsi="標楷體"/>
              </w:rPr>
            </w:pPr>
          </w:p>
        </w:tc>
        <w:tc>
          <w:tcPr>
            <w:tcW w:w="3969" w:type="dxa"/>
            <w:vAlign w:val="center"/>
          </w:tcPr>
          <w:p w:rsidR="00200B11" w:rsidRPr="00EA1DC0" w:rsidRDefault="00200B11" w:rsidP="00EF3C79">
            <w:pPr>
              <w:spacing w:after="48" w:line="0" w:lineRule="atLeast"/>
              <w:jc w:val="both"/>
              <w:rPr>
                <w:rFonts w:ascii="標楷體" w:eastAsia="標楷體" w:hAnsi="標楷體"/>
              </w:rPr>
            </w:pPr>
            <w:r w:rsidRPr="00B4780C">
              <w:rPr>
                <w:rFonts w:ascii="標楷體" w:eastAsia="標楷體" w:hAnsi="標楷體" w:hint="eastAsia"/>
              </w:rPr>
              <w:t>服務對象權益保障及申訴處理流程</w:t>
            </w:r>
          </w:p>
        </w:tc>
        <w:tc>
          <w:tcPr>
            <w:tcW w:w="1134" w:type="dxa"/>
            <w:vMerge/>
            <w:vAlign w:val="center"/>
          </w:tcPr>
          <w:p w:rsidR="00200B11" w:rsidRPr="00EA1DC0" w:rsidRDefault="00200B11" w:rsidP="00EF3C79">
            <w:pPr>
              <w:spacing w:after="48"/>
              <w:jc w:val="center"/>
              <w:rPr>
                <w:rFonts w:ascii="標楷體" w:eastAsia="標楷體" w:hAnsi="標楷體"/>
              </w:rPr>
            </w:pPr>
          </w:p>
        </w:tc>
        <w:tc>
          <w:tcPr>
            <w:tcW w:w="1275" w:type="dxa"/>
            <w:vMerge/>
            <w:vAlign w:val="center"/>
          </w:tcPr>
          <w:p w:rsidR="00200B11" w:rsidRPr="00EA1DC0" w:rsidRDefault="00200B11" w:rsidP="00EF3C79">
            <w:pPr>
              <w:spacing w:after="48"/>
              <w:jc w:val="center"/>
              <w:rPr>
                <w:rFonts w:ascii="標楷體" w:eastAsia="標楷體" w:hAnsi="標楷體"/>
              </w:rPr>
            </w:pPr>
          </w:p>
        </w:tc>
      </w:tr>
      <w:tr w:rsidR="00200B11" w:rsidRPr="00EA1DC0" w:rsidTr="00200B11">
        <w:trPr>
          <w:trHeight w:val="558"/>
        </w:trPr>
        <w:tc>
          <w:tcPr>
            <w:tcW w:w="709" w:type="dxa"/>
            <w:vAlign w:val="center"/>
          </w:tcPr>
          <w:p w:rsidR="00200B11" w:rsidRPr="00EA1DC0" w:rsidRDefault="00200B11" w:rsidP="00EF3C79">
            <w:pPr>
              <w:spacing w:after="48"/>
              <w:jc w:val="center"/>
              <w:rPr>
                <w:rFonts w:ascii="標楷體" w:eastAsia="標楷體" w:hAnsi="標楷體"/>
              </w:rPr>
            </w:pPr>
            <w:r w:rsidRPr="00EA1DC0">
              <w:rPr>
                <w:rFonts w:ascii="標楷體" w:eastAsia="標楷體" w:hAnsi="標楷體" w:hint="eastAsia"/>
              </w:rPr>
              <w:t>六</w:t>
            </w:r>
          </w:p>
        </w:tc>
        <w:tc>
          <w:tcPr>
            <w:tcW w:w="1843" w:type="dxa"/>
            <w:vAlign w:val="center"/>
          </w:tcPr>
          <w:p w:rsidR="00200B11" w:rsidRPr="00EA1DC0" w:rsidRDefault="00200B11" w:rsidP="00EF3C79">
            <w:pPr>
              <w:spacing w:after="48"/>
              <w:rPr>
                <w:rFonts w:ascii="標楷體" w:eastAsia="標楷體" w:hAnsi="標楷體"/>
              </w:rPr>
            </w:pPr>
            <w:r w:rsidRPr="00EA1DC0">
              <w:rPr>
                <w:rFonts w:ascii="標楷體" w:eastAsia="標楷體" w:hAnsi="標楷體" w:hint="eastAsia"/>
              </w:rPr>
              <w:t>簡報及答</w:t>
            </w:r>
            <w:proofErr w:type="gramStart"/>
            <w:r w:rsidRPr="00EA1DC0">
              <w:rPr>
                <w:rFonts w:ascii="標楷體" w:eastAsia="標楷體" w:hAnsi="標楷體" w:hint="eastAsia"/>
              </w:rPr>
              <w:t>詢</w:t>
            </w:r>
            <w:proofErr w:type="gramEnd"/>
          </w:p>
        </w:tc>
        <w:tc>
          <w:tcPr>
            <w:tcW w:w="3969" w:type="dxa"/>
            <w:vAlign w:val="center"/>
          </w:tcPr>
          <w:p w:rsidR="00200B11" w:rsidRPr="00EA1DC0" w:rsidRDefault="00200B11" w:rsidP="00EF3C79">
            <w:pPr>
              <w:spacing w:after="48"/>
              <w:jc w:val="both"/>
              <w:rPr>
                <w:rFonts w:ascii="標楷體" w:eastAsia="標楷體" w:hAnsi="標楷體"/>
                <w:bCs/>
              </w:rPr>
            </w:pPr>
            <w:r>
              <w:rPr>
                <w:rFonts w:ascii="標楷體" w:eastAsia="標楷體" w:hAnsi="標楷體" w:hint="eastAsia"/>
                <w:bCs/>
              </w:rPr>
              <w:t>單位簡報及答</w:t>
            </w:r>
            <w:proofErr w:type="gramStart"/>
            <w:r>
              <w:rPr>
                <w:rFonts w:ascii="標楷體" w:eastAsia="標楷體" w:hAnsi="標楷體" w:hint="eastAsia"/>
                <w:bCs/>
              </w:rPr>
              <w:t>詢</w:t>
            </w:r>
            <w:proofErr w:type="gramEnd"/>
          </w:p>
        </w:tc>
        <w:tc>
          <w:tcPr>
            <w:tcW w:w="1134" w:type="dxa"/>
            <w:vAlign w:val="center"/>
          </w:tcPr>
          <w:p w:rsidR="00200B11" w:rsidRPr="00EA1DC0" w:rsidRDefault="00200B11" w:rsidP="00EF3C79">
            <w:pPr>
              <w:spacing w:after="48"/>
              <w:jc w:val="center"/>
              <w:rPr>
                <w:rFonts w:ascii="標楷體" w:eastAsia="標楷體" w:hAnsi="標楷體"/>
              </w:rPr>
            </w:pPr>
            <w:r>
              <w:rPr>
                <w:rFonts w:ascii="標楷體" w:eastAsia="標楷體" w:hAnsi="標楷體" w:hint="eastAsia"/>
              </w:rPr>
              <w:t>10</w:t>
            </w:r>
          </w:p>
        </w:tc>
        <w:tc>
          <w:tcPr>
            <w:tcW w:w="1275" w:type="dxa"/>
            <w:vMerge/>
            <w:vAlign w:val="center"/>
          </w:tcPr>
          <w:p w:rsidR="00200B11" w:rsidRPr="00EA1DC0" w:rsidRDefault="00200B11" w:rsidP="00EF3C79">
            <w:pPr>
              <w:spacing w:after="48"/>
              <w:jc w:val="center"/>
              <w:rPr>
                <w:rFonts w:ascii="標楷體" w:eastAsia="標楷體" w:hAnsi="標楷體"/>
              </w:rPr>
            </w:pPr>
          </w:p>
        </w:tc>
      </w:tr>
    </w:tbl>
    <w:p w:rsidR="005779EC" w:rsidRDefault="00E91D27" w:rsidP="00E91D27">
      <w:pPr>
        <w:spacing w:line="480" w:lineRule="exact"/>
        <w:ind w:leftChars="-59" w:left="-2" w:hangingChars="50" w:hanging="140"/>
        <w:rPr>
          <w:rFonts w:ascii="標楷體" w:eastAsia="標楷體" w:hAnsi="標楷體"/>
          <w:sz w:val="28"/>
        </w:rPr>
      </w:pPr>
      <w:r>
        <w:rPr>
          <w:rFonts w:ascii="標楷體" w:eastAsia="標楷體" w:hAnsi="標楷體" w:hint="eastAsia"/>
          <w:sz w:val="28"/>
        </w:rPr>
        <w:t>陸、審查結果:</w:t>
      </w:r>
    </w:p>
    <w:p w:rsidR="00E91D27" w:rsidRPr="00E91D27" w:rsidRDefault="00E91D27" w:rsidP="00E91D27">
      <w:pPr>
        <w:spacing w:line="480" w:lineRule="exact"/>
        <w:ind w:firstLineChars="152" w:firstLine="426"/>
        <w:rPr>
          <w:rFonts w:ascii="標楷體" w:eastAsia="標楷體" w:hAnsi="標楷體"/>
          <w:sz w:val="28"/>
        </w:rPr>
      </w:pPr>
      <w:r w:rsidRPr="00E91D27">
        <w:rPr>
          <w:rFonts w:ascii="標楷體" w:eastAsia="標楷體" w:hAnsi="標楷體" w:hint="eastAsia"/>
          <w:sz w:val="28"/>
        </w:rPr>
        <w:t>作為特約</w:t>
      </w:r>
      <w:proofErr w:type="gramStart"/>
      <w:r w:rsidRPr="00E91D27">
        <w:rPr>
          <w:rFonts w:ascii="標楷體" w:eastAsia="標楷體" w:hAnsi="標楷體" w:hint="eastAsia"/>
          <w:sz w:val="28"/>
        </w:rPr>
        <w:t>承作</w:t>
      </w:r>
      <w:proofErr w:type="gramEnd"/>
      <w:r w:rsidRPr="00E91D27">
        <w:rPr>
          <w:rFonts w:ascii="標楷體" w:eastAsia="標楷體" w:hAnsi="標楷體" w:hint="eastAsia"/>
          <w:sz w:val="28"/>
        </w:rPr>
        <w:t>長期照顧</w:t>
      </w:r>
      <w:r>
        <w:rPr>
          <w:rFonts w:ascii="標楷體" w:eastAsia="標楷體" w:hAnsi="標楷體" w:hint="eastAsia"/>
          <w:sz w:val="28"/>
        </w:rPr>
        <w:t>居家</w:t>
      </w:r>
      <w:r w:rsidRPr="00E91D27">
        <w:rPr>
          <w:rFonts w:ascii="標楷體" w:eastAsia="標楷體" w:hAnsi="標楷體" w:hint="eastAsia"/>
          <w:sz w:val="28"/>
        </w:rPr>
        <w:t>服務項目之依據。</w:t>
      </w:r>
    </w:p>
    <w:p w:rsidR="00E91D27" w:rsidRPr="00E91D27" w:rsidRDefault="00E91D27" w:rsidP="00E91D27">
      <w:pPr>
        <w:spacing w:line="480" w:lineRule="exact"/>
        <w:ind w:firstLineChars="202" w:firstLine="566"/>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B57D50">
        <w:rPr>
          <w:rFonts w:ascii="標楷體" w:eastAsia="標楷體" w:hAnsi="標楷體" w:hint="eastAsia"/>
          <w:sz w:val="28"/>
        </w:rPr>
        <w:t>合格單位</w:t>
      </w:r>
      <w:r w:rsidRPr="00E91D27">
        <w:rPr>
          <w:rFonts w:ascii="標楷體" w:eastAsia="標楷體" w:hAnsi="標楷體" w:hint="eastAsia"/>
          <w:sz w:val="28"/>
        </w:rPr>
        <w:t>:與本中心辦理居家服務特約契約簽訂。</w:t>
      </w:r>
    </w:p>
    <w:p w:rsidR="005779EC" w:rsidRDefault="00E91D27" w:rsidP="00E91D27">
      <w:pPr>
        <w:spacing w:line="480" w:lineRule="exact"/>
        <w:ind w:firstLineChars="202" w:firstLine="566"/>
        <w:rPr>
          <w:rFonts w:ascii="標楷體" w:eastAsia="標楷體" w:hAnsi="標楷體"/>
          <w:sz w:val="28"/>
        </w:rPr>
      </w:pPr>
      <w:r>
        <w:rPr>
          <w:rFonts w:ascii="標楷體" w:eastAsia="標楷體" w:hAnsi="標楷體" w:hint="eastAsia"/>
          <w:sz w:val="28"/>
        </w:rPr>
        <w:t>(二)</w:t>
      </w:r>
      <w:r w:rsidR="00B57D50">
        <w:rPr>
          <w:rFonts w:ascii="標楷體" w:eastAsia="標楷體" w:hAnsi="標楷體" w:hint="eastAsia"/>
          <w:sz w:val="28"/>
        </w:rPr>
        <w:t>不合格</w:t>
      </w:r>
      <w:r w:rsidR="0017225B">
        <w:rPr>
          <w:rFonts w:ascii="標楷體" w:eastAsia="標楷體" w:hAnsi="標楷體" w:hint="eastAsia"/>
          <w:sz w:val="28"/>
        </w:rPr>
        <w:t>單位</w:t>
      </w:r>
      <w:r w:rsidRPr="00E91D27">
        <w:rPr>
          <w:rFonts w:ascii="標楷體" w:eastAsia="標楷體" w:hAnsi="標楷體" w:hint="eastAsia"/>
          <w:sz w:val="28"/>
        </w:rPr>
        <w:t>:不得列為特約對象，可於下次再申請辦理</w:t>
      </w:r>
      <w:r>
        <w:rPr>
          <w:rFonts w:ascii="標楷體" w:eastAsia="標楷體" w:hAnsi="標楷體" w:hint="eastAsia"/>
          <w:sz w:val="28"/>
        </w:rPr>
        <w:t>審查</w:t>
      </w:r>
      <w:r w:rsidRPr="00E91D27">
        <w:rPr>
          <w:rFonts w:ascii="標楷體" w:eastAsia="標楷體" w:hAnsi="標楷體" w:hint="eastAsia"/>
          <w:sz w:val="28"/>
        </w:rPr>
        <w:t>。</w:t>
      </w:r>
    </w:p>
    <w:p w:rsidR="00867861" w:rsidRDefault="00E91D27" w:rsidP="00E91D27">
      <w:pPr>
        <w:spacing w:line="480" w:lineRule="exact"/>
        <w:ind w:leftChars="-59" w:left="424" w:hangingChars="202" w:hanging="566"/>
        <w:rPr>
          <w:rFonts w:ascii="標楷體" w:eastAsia="標楷體" w:hAnsi="標楷體"/>
          <w:sz w:val="28"/>
        </w:rPr>
      </w:pPr>
      <w:proofErr w:type="gramStart"/>
      <w:r>
        <w:rPr>
          <w:rFonts w:ascii="標楷體" w:eastAsia="標楷體" w:hAnsi="標楷體" w:hint="eastAsia"/>
          <w:sz w:val="28"/>
        </w:rPr>
        <w:t>柒</w:t>
      </w:r>
      <w:proofErr w:type="gramEnd"/>
      <w:r>
        <w:rPr>
          <w:rFonts w:ascii="標楷體" w:eastAsia="標楷體" w:hAnsi="標楷體" w:hint="eastAsia"/>
          <w:sz w:val="28"/>
        </w:rPr>
        <w:t>、</w:t>
      </w:r>
      <w:r w:rsidR="00867861">
        <w:rPr>
          <w:rFonts w:ascii="標楷體" w:eastAsia="標楷體" w:hAnsi="標楷體" w:hint="eastAsia"/>
          <w:sz w:val="28"/>
        </w:rPr>
        <w:t>經費來源:</w:t>
      </w:r>
    </w:p>
    <w:p w:rsidR="005779EC" w:rsidRDefault="00E91D27" w:rsidP="00867861">
      <w:pPr>
        <w:spacing w:line="480" w:lineRule="exact"/>
        <w:ind w:leftChars="176" w:left="422" w:firstLine="2"/>
        <w:rPr>
          <w:rFonts w:ascii="標楷體" w:eastAsia="標楷體" w:hAnsi="標楷體"/>
          <w:sz w:val="28"/>
        </w:rPr>
      </w:pPr>
      <w:r w:rsidRPr="00E91D27">
        <w:rPr>
          <w:rFonts w:ascii="標楷體" w:eastAsia="標楷體" w:hAnsi="標楷體" w:hint="eastAsia"/>
          <w:sz w:val="28"/>
        </w:rPr>
        <w:t>衛生福利部長照服務發展基金一般性獎助經費申請獎助項目及基準，如有未盡事宜或衛生福利部修正獎助項目及基準，得視實際需要修正補充之，並依相關規定辦理。</w:t>
      </w:r>
    </w:p>
    <w:p w:rsidR="005779EC" w:rsidRDefault="00867861" w:rsidP="00150ADD">
      <w:pPr>
        <w:spacing w:line="480" w:lineRule="exact"/>
        <w:ind w:leftChars="-60" w:left="424" w:hangingChars="203" w:hanging="568"/>
        <w:rPr>
          <w:rFonts w:ascii="標楷體" w:eastAsia="標楷體" w:hAnsi="標楷體"/>
          <w:sz w:val="28"/>
        </w:rPr>
      </w:pPr>
      <w:r>
        <w:rPr>
          <w:rFonts w:ascii="標楷體" w:eastAsia="標楷體" w:hAnsi="標楷體" w:hint="eastAsia"/>
          <w:sz w:val="28"/>
        </w:rPr>
        <w:t>捌、</w:t>
      </w:r>
      <w:r w:rsidRPr="00867861">
        <w:rPr>
          <w:rFonts w:ascii="標楷體" w:eastAsia="標楷體" w:hAnsi="標楷體" w:hint="eastAsia"/>
          <w:sz w:val="28"/>
        </w:rPr>
        <w:t>本計畫奉核後</w:t>
      </w:r>
      <w:r w:rsidR="00150ADD">
        <w:rPr>
          <w:rFonts w:ascii="標楷體" w:eastAsia="標楷體" w:hAnsi="標楷體" w:hint="eastAsia"/>
          <w:sz w:val="28"/>
        </w:rPr>
        <w:t>於</w:t>
      </w:r>
      <w:r w:rsidR="00C47D1C">
        <w:rPr>
          <w:rFonts w:ascii="標楷體" w:eastAsia="標楷體" w:hAnsi="標楷體" w:hint="eastAsia"/>
          <w:sz w:val="28"/>
        </w:rPr>
        <w:t>112</w:t>
      </w:r>
      <w:r w:rsidR="00150ADD">
        <w:rPr>
          <w:rFonts w:ascii="標楷體" w:eastAsia="標楷體" w:hAnsi="標楷體" w:hint="eastAsia"/>
          <w:sz w:val="28"/>
        </w:rPr>
        <w:t>年1月1日</w:t>
      </w:r>
      <w:r w:rsidRPr="00867861">
        <w:rPr>
          <w:rFonts w:ascii="標楷體" w:eastAsia="標楷體" w:hAnsi="標楷體" w:hint="eastAsia"/>
          <w:sz w:val="28"/>
        </w:rPr>
        <w:t>實施，如有未盡事宜，由出席之</w:t>
      </w:r>
      <w:r>
        <w:rPr>
          <w:rFonts w:ascii="標楷體" w:eastAsia="標楷體" w:hAnsi="標楷體" w:hint="eastAsia"/>
          <w:sz w:val="28"/>
        </w:rPr>
        <w:t>審查</w:t>
      </w:r>
      <w:r w:rsidRPr="00867861">
        <w:rPr>
          <w:rFonts w:ascii="標楷體" w:eastAsia="標楷體" w:hAnsi="標楷體" w:hint="eastAsia"/>
          <w:sz w:val="28"/>
        </w:rPr>
        <w:t>委員當場討論決議之。</w:t>
      </w:r>
    </w:p>
    <w:p w:rsidR="005779EC" w:rsidRDefault="005779EC" w:rsidP="00DD41C5">
      <w:pPr>
        <w:spacing w:line="480" w:lineRule="exact"/>
        <w:ind w:firstLineChars="202" w:firstLine="566"/>
        <w:rPr>
          <w:rFonts w:ascii="標楷體" w:eastAsia="標楷體" w:hAnsi="標楷體"/>
          <w:sz w:val="28"/>
        </w:rPr>
      </w:pPr>
    </w:p>
    <w:p w:rsidR="005779EC" w:rsidRDefault="005779EC" w:rsidP="00DD41C5">
      <w:pPr>
        <w:spacing w:line="480" w:lineRule="exact"/>
        <w:ind w:firstLineChars="202" w:firstLine="566"/>
        <w:rPr>
          <w:rFonts w:ascii="標楷體" w:eastAsia="標楷體" w:hAnsi="標楷體"/>
          <w:sz w:val="28"/>
        </w:rPr>
      </w:pPr>
    </w:p>
    <w:p w:rsidR="006329D0" w:rsidRDefault="006329D0" w:rsidP="00DD41C5">
      <w:pPr>
        <w:spacing w:line="480" w:lineRule="exact"/>
        <w:ind w:firstLineChars="202" w:firstLine="566"/>
        <w:rPr>
          <w:rFonts w:ascii="標楷體" w:eastAsia="標楷體" w:hAnsi="標楷體"/>
          <w:sz w:val="28"/>
        </w:rPr>
      </w:pPr>
    </w:p>
    <w:p w:rsidR="005779EC" w:rsidRPr="002861E8" w:rsidRDefault="005779EC" w:rsidP="005779EC">
      <w:pPr>
        <w:spacing w:line="600" w:lineRule="exact"/>
        <w:rPr>
          <w:rFonts w:ascii="標楷體" w:eastAsia="標楷體" w:hAnsi="標楷體"/>
          <w:sz w:val="28"/>
          <w:szCs w:val="32"/>
        </w:rPr>
      </w:pPr>
      <w:r w:rsidRPr="002861E8">
        <w:rPr>
          <w:rFonts w:ascii="標楷體" w:eastAsia="標楷體" w:hAnsi="標楷體" w:hint="eastAsia"/>
          <w:sz w:val="28"/>
          <w:szCs w:val="32"/>
        </w:rPr>
        <w:lastRenderedPageBreak/>
        <w:t>附件1</w:t>
      </w:r>
    </w:p>
    <w:p w:rsidR="007767D1" w:rsidRPr="002861E8" w:rsidRDefault="005779EC" w:rsidP="007767D1">
      <w:pPr>
        <w:spacing w:line="600" w:lineRule="exact"/>
        <w:jc w:val="center"/>
        <w:rPr>
          <w:rFonts w:ascii="標楷體" w:eastAsia="標楷體" w:hAnsi="標楷體"/>
          <w:b/>
          <w:sz w:val="32"/>
          <w:szCs w:val="32"/>
        </w:rPr>
      </w:pPr>
      <w:r w:rsidRPr="002861E8">
        <w:rPr>
          <w:rFonts w:ascii="標楷體" w:eastAsia="標楷體" w:hAnsi="標楷體" w:hint="eastAsia"/>
          <w:b/>
          <w:sz w:val="32"/>
          <w:szCs w:val="32"/>
        </w:rPr>
        <w:t>嘉義市長期照顧管理中心辦理</w:t>
      </w:r>
      <w:proofErr w:type="gramStart"/>
      <w:r w:rsidRPr="002861E8">
        <w:rPr>
          <w:rFonts w:ascii="標楷體" w:eastAsia="標楷體" w:hAnsi="標楷體" w:hint="eastAsia"/>
          <w:b/>
          <w:sz w:val="32"/>
          <w:szCs w:val="32"/>
        </w:rPr>
        <w:t>居家式長照</w:t>
      </w:r>
      <w:proofErr w:type="gramEnd"/>
      <w:r w:rsidRPr="002861E8">
        <w:rPr>
          <w:rFonts w:ascii="標楷體" w:eastAsia="標楷體" w:hAnsi="標楷體" w:hint="eastAsia"/>
          <w:b/>
          <w:sz w:val="32"/>
          <w:szCs w:val="32"/>
        </w:rPr>
        <w:t>機構服務特約</w:t>
      </w:r>
      <w:r w:rsidR="007767D1" w:rsidRPr="002861E8">
        <w:rPr>
          <w:rFonts w:ascii="標楷體" w:eastAsia="標楷體" w:hAnsi="標楷體" w:hint="eastAsia"/>
          <w:b/>
          <w:sz w:val="32"/>
        </w:rPr>
        <w:t>申請表</w:t>
      </w:r>
    </w:p>
    <w:tbl>
      <w:tblPr>
        <w:tblpPr w:leftFromText="180" w:rightFromText="180" w:vertAnchor="page" w:horzAnchor="margin" w:tblpXSpec="center" w:tblpY="2761"/>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2536"/>
        <w:gridCol w:w="7597"/>
      </w:tblGrid>
      <w:tr w:rsidR="007767D1" w:rsidTr="007767D1">
        <w:trPr>
          <w:trHeight w:val="559"/>
        </w:trPr>
        <w:tc>
          <w:tcPr>
            <w:tcW w:w="3085" w:type="dxa"/>
            <w:gridSpan w:val="2"/>
            <w:vAlign w:val="center"/>
          </w:tcPr>
          <w:p w:rsidR="007767D1" w:rsidRDefault="007767D1" w:rsidP="007767D1">
            <w:pPr>
              <w:jc w:val="center"/>
              <w:rPr>
                <w:rFonts w:ascii="標楷體" w:eastAsia="標楷體" w:hAnsi="標楷體"/>
              </w:rPr>
            </w:pPr>
            <w:r>
              <w:rPr>
                <w:rFonts w:ascii="標楷體" w:eastAsia="標楷體" w:hAnsi="標楷體" w:hint="eastAsia"/>
              </w:rPr>
              <w:t>單位名稱</w:t>
            </w:r>
          </w:p>
        </w:tc>
        <w:tc>
          <w:tcPr>
            <w:tcW w:w="7597" w:type="dxa"/>
          </w:tcPr>
          <w:p w:rsidR="007767D1" w:rsidRDefault="007767D1" w:rsidP="007767D1">
            <w:pPr>
              <w:rPr>
                <w:rFonts w:ascii="標楷體" w:eastAsia="標楷體" w:hAnsi="標楷體"/>
              </w:rPr>
            </w:pPr>
          </w:p>
        </w:tc>
      </w:tr>
      <w:tr w:rsidR="007767D1" w:rsidTr="007767D1">
        <w:trPr>
          <w:trHeight w:val="553"/>
        </w:trPr>
        <w:tc>
          <w:tcPr>
            <w:tcW w:w="3085" w:type="dxa"/>
            <w:gridSpan w:val="2"/>
            <w:vAlign w:val="center"/>
          </w:tcPr>
          <w:p w:rsidR="007767D1" w:rsidRDefault="007767D1" w:rsidP="007767D1">
            <w:pPr>
              <w:jc w:val="center"/>
              <w:rPr>
                <w:rFonts w:ascii="標楷體" w:eastAsia="標楷體" w:hAnsi="標楷體"/>
              </w:rPr>
            </w:pPr>
            <w:r>
              <w:rPr>
                <w:rFonts w:ascii="標楷體" w:eastAsia="標楷體" w:hAnsi="標楷體" w:hint="eastAsia"/>
              </w:rPr>
              <w:t>設立日期</w:t>
            </w:r>
          </w:p>
        </w:tc>
        <w:tc>
          <w:tcPr>
            <w:tcW w:w="7597" w:type="dxa"/>
          </w:tcPr>
          <w:p w:rsidR="007767D1" w:rsidRDefault="007767D1" w:rsidP="007767D1">
            <w:pPr>
              <w:jc w:val="center"/>
              <w:rPr>
                <w:rFonts w:ascii="標楷體" w:eastAsia="標楷體" w:hAnsi="標楷體"/>
              </w:rPr>
            </w:pPr>
          </w:p>
        </w:tc>
      </w:tr>
      <w:tr w:rsidR="007767D1" w:rsidTr="007767D1">
        <w:trPr>
          <w:trHeight w:val="560"/>
        </w:trPr>
        <w:tc>
          <w:tcPr>
            <w:tcW w:w="3085" w:type="dxa"/>
            <w:gridSpan w:val="2"/>
            <w:vAlign w:val="center"/>
          </w:tcPr>
          <w:p w:rsidR="007767D1" w:rsidRDefault="007767D1" w:rsidP="007767D1">
            <w:pPr>
              <w:jc w:val="center"/>
              <w:rPr>
                <w:rFonts w:ascii="標楷體" w:eastAsia="標楷體" w:hAnsi="標楷體"/>
              </w:rPr>
            </w:pPr>
            <w:r>
              <w:rPr>
                <w:rFonts w:ascii="標楷體" w:eastAsia="標楷體" w:hAnsi="標楷體" w:hint="eastAsia"/>
              </w:rPr>
              <w:t>機構負責人</w:t>
            </w:r>
          </w:p>
        </w:tc>
        <w:tc>
          <w:tcPr>
            <w:tcW w:w="7597" w:type="dxa"/>
          </w:tcPr>
          <w:p w:rsidR="007767D1" w:rsidRDefault="007767D1" w:rsidP="007767D1">
            <w:pPr>
              <w:rPr>
                <w:rFonts w:ascii="標楷體" w:eastAsia="標楷體" w:hAnsi="標楷體"/>
              </w:rPr>
            </w:pPr>
          </w:p>
        </w:tc>
      </w:tr>
      <w:tr w:rsidR="007767D1" w:rsidTr="007767D1">
        <w:trPr>
          <w:trHeight w:val="568"/>
        </w:trPr>
        <w:tc>
          <w:tcPr>
            <w:tcW w:w="3085" w:type="dxa"/>
            <w:gridSpan w:val="2"/>
            <w:vAlign w:val="center"/>
          </w:tcPr>
          <w:p w:rsidR="007767D1" w:rsidRDefault="007767D1" w:rsidP="007767D1">
            <w:pPr>
              <w:jc w:val="center"/>
              <w:rPr>
                <w:rFonts w:ascii="標楷體" w:eastAsia="標楷體" w:hAnsi="標楷體"/>
              </w:rPr>
            </w:pPr>
            <w:r>
              <w:rPr>
                <w:rFonts w:ascii="標楷體" w:eastAsia="標楷體" w:hAnsi="標楷體" w:hint="eastAsia"/>
              </w:rPr>
              <w:t>地址</w:t>
            </w:r>
          </w:p>
        </w:tc>
        <w:tc>
          <w:tcPr>
            <w:tcW w:w="7597" w:type="dxa"/>
          </w:tcPr>
          <w:p w:rsidR="007767D1" w:rsidRDefault="007767D1" w:rsidP="007767D1">
            <w:pPr>
              <w:rPr>
                <w:rFonts w:ascii="標楷體" w:eastAsia="標楷體" w:hAnsi="標楷體"/>
              </w:rPr>
            </w:pPr>
          </w:p>
        </w:tc>
      </w:tr>
      <w:tr w:rsidR="007767D1" w:rsidTr="007767D1">
        <w:tc>
          <w:tcPr>
            <w:tcW w:w="3085" w:type="dxa"/>
            <w:gridSpan w:val="2"/>
            <w:vAlign w:val="center"/>
          </w:tcPr>
          <w:p w:rsidR="007767D1" w:rsidRDefault="007767D1" w:rsidP="007767D1">
            <w:pPr>
              <w:jc w:val="center"/>
              <w:rPr>
                <w:rFonts w:ascii="標楷體" w:eastAsia="標楷體" w:hAnsi="標楷體"/>
              </w:rPr>
            </w:pPr>
            <w:r>
              <w:rPr>
                <w:rFonts w:ascii="標楷體" w:eastAsia="標楷體" w:hAnsi="標楷體" w:hint="eastAsia"/>
              </w:rPr>
              <w:t>業務負責人</w:t>
            </w:r>
          </w:p>
          <w:p w:rsidR="007767D1" w:rsidRDefault="007767D1" w:rsidP="007767D1">
            <w:pPr>
              <w:jc w:val="center"/>
              <w:rPr>
                <w:rFonts w:ascii="標楷體" w:eastAsia="標楷體" w:hAnsi="標楷體"/>
              </w:rPr>
            </w:pPr>
            <w:r>
              <w:rPr>
                <w:rFonts w:ascii="標楷體" w:eastAsia="標楷體" w:hAnsi="標楷體" w:hint="eastAsia"/>
              </w:rPr>
              <w:t>(背景經歷)</w:t>
            </w:r>
          </w:p>
        </w:tc>
        <w:tc>
          <w:tcPr>
            <w:tcW w:w="7597" w:type="dxa"/>
          </w:tcPr>
          <w:p w:rsidR="007767D1" w:rsidRDefault="007767D1" w:rsidP="007767D1">
            <w:pPr>
              <w:rPr>
                <w:rFonts w:ascii="標楷體" w:eastAsia="標楷體" w:hAnsi="標楷體"/>
              </w:rPr>
            </w:pPr>
          </w:p>
          <w:p w:rsidR="007767D1" w:rsidRDefault="007767D1" w:rsidP="007767D1">
            <w:pPr>
              <w:rPr>
                <w:rFonts w:ascii="標楷體" w:eastAsia="標楷體" w:hAnsi="標楷體"/>
              </w:rPr>
            </w:pPr>
          </w:p>
          <w:p w:rsidR="007767D1" w:rsidRDefault="007767D1" w:rsidP="007767D1">
            <w:pPr>
              <w:rPr>
                <w:rFonts w:ascii="標楷體" w:eastAsia="標楷體" w:hAnsi="標楷體"/>
              </w:rPr>
            </w:pPr>
          </w:p>
        </w:tc>
      </w:tr>
      <w:tr w:rsidR="007767D1" w:rsidTr="007767D1">
        <w:trPr>
          <w:trHeight w:val="726"/>
        </w:trPr>
        <w:tc>
          <w:tcPr>
            <w:tcW w:w="10682" w:type="dxa"/>
            <w:gridSpan w:val="3"/>
            <w:vAlign w:val="center"/>
          </w:tcPr>
          <w:p w:rsidR="007767D1" w:rsidRPr="00400D1B" w:rsidRDefault="007767D1" w:rsidP="007767D1">
            <w:pPr>
              <w:jc w:val="right"/>
              <w:rPr>
                <w:rFonts w:ascii="標楷體" w:eastAsia="標楷體" w:hAnsi="標楷體"/>
              </w:rPr>
            </w:pPr>
            <w:r w:rsidRPr="00D55005">
              <w:rPr>
                <w:rFonts w:ascii="標楷體" w:eastAsia="標楷體" w:hAnsi="標楷體" w:hint="eastAsia"/>
              </w:rPr>
              <w:t>（申請單位用印、負責人簽章）</w:t>
            </w:r>
          </w:p>
        </w:tc>
      </w:tr>
      <w:tr w:rsidR="007767D1" w:rsidTr="007767D1">
        <w:trPr>
          <w:trHeight w:val="531"/>
        </w:trPr>
        <w:tc>
          <w:tcPr>
            <w:tcW w:w="3085" w:type="dxa"/>
            <w:gridSpan w:val="2"/>
            <w:vAlign w:val="center"/>
          </w:tcPr>
          <w:p w:rsidR="007767D1" w:rsidRDefault="007767D1" w:rsidP="007767D1">
            <w:pPr>
              <w:jc w:val="center"/>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年內預計服務個案數</w:t>
            </w:r>
          </w:p>
        </w:tc>
        <w:tc>
          <w:tcPr>
            <w:tcW w:w="7597" w:type="dxa"/>
          </w:tcPr>
          <w:p w:rsidR="007767D1" w:rsidRPr="00400D1B" w:rsidRDefault="007767D1" w:rsidP="007767D1">
            <w:pPr>
              <w:rPr>
                <w:rFonts w:ascii="標楷體" w:eastAsia="標楷體" w:hAnsi="標楷體"/>
              </w:rPr>
            </w:pPr>
          </w:p>
        </w:tc>
      </w:tr>
      <w:tr w:rsidR="007767D1" w:rsidTr="007767D1">
        <w:tc>
          <w:tcPr>
            <w:tcW w:w="3085" w:type="dxa"/>
            <w:gridSpan w:val="2"/>
            <w:vAlign w:val="center"/>
          </w:tcPr>
          <w:p w:rsidR="007767D1" w:rsidRDefault="007767D1" w:rsidP="00F47E09">
            <w:pPr>
              <w:jc w:val="center"/>
              <w:rPr>
                <w:rFonts w:ascii="標楷體" w:eastAsia="標楷體" w:hAnsi="標楷體"/>
              </w:rPr>
            </w:pPr>
            <w:r>
              <w:rPr>
                <w:rFonts w:ascii="標楷體" w:eastAsia="標楷體" w:hAnsi="標楷體" w:hint="eastAsia"/>
              </w:rPr>
              <w:t>聘用/預計聘用照服員數</w:t>
            </w:r>
          </w:p>
        </w:tc>
        <w:tc>
          <w:tcPr>
            <w:tcW w:w="7597" w:type="dxa"/>
          </w:tcPr>
          <w:p w:rsidR="007767D1" w:rsidRDefault="007767D1" w:rsidP="007767D1">
            <w:pPr>
              <w:rPr>
                <w:rFonts w:ascii="標楷體" w:eastAsia="標楷體" w:hAnsi="標楷體"/>
              </w:rPr>
            </w:pPr>
            <w:r>
              <w:rPr>
                <w:rFonts w:ascii="標楷體" w:eastAsia="標楷體" w:hAnsi="標楷體" w:hint="eastAsia"/>
              </w:rPr>
              <w:t>1.已</w:t>
            </w:r>
            <w:proofErr w:type="gramStart"/>
            <w:r>
              <w:rPr>
                <w:rFonts w:ascii="標楷體" w:eastAsia="標楷體" w:hAnsi="標楷體" w:hint="eastAsia"/>
              </w:rPr>
              <w:t>聘用照服員</w:t>
            </w:r>
            <w:proofErr w:type="gramEnd"/>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人；專任:</w:t>
            </w:r>
            <w:r w:rsidRPr="003E6A09">
              <w:rPr>
                <w:rFonts w:ascii="標楷體" w:eastAsia="標楷體" w:hAnsi="標楷體" w:hint="eastAsia"/>
                <w:u w:val="single"/>
              </w:rPr>
              <w:t xml:space="preserve">        </w:t>
            </w:r>
            <w:r>
              <w:rPr>
                <w:rFonts w:ascii="標楷體" w:eastAsia="標楷體" w:hAnsi="標楷體" w:hint="eastAsia"/>
              </w:rPr>
              <w:t>人；兼任:</w:t>
            </w:r>
            <w:r w:rsidRPr="003E6A09">
              <w:rPr>
                <w:rFonts w:ascii="標楷體" w:eastAsia="標楷體" w:hAnsi="標楷體" w:hint="eastAsia"/>
                <w:u w:val="single"/>
              </w:rPr>
              <w:t xml:space="preserve">         </w:t>
            </w:r>
            <w:r>
              <w:rPr>
                <w:rFonts w:ascii="標楷體" w:eastAsia="標楷體" w:hAnsi="標楷體" w:hint="eastAsia"/>
              </w:rPr>
              <w:t>人</w:t>
            </w:r>
          </w:p>
          <w:p w:rsidR="007767D1" w:rsidRDefault="007767D1" w:rsidP="007767D1">
            <w:pPr>
              <w:rPr>
                <w:rFonts w:ascii="標楷體" w:eastAsia="標楷體" w:hAnsi="標楷體"/>
              </w:rPr>
            </w:pPr>
            <w:r>
              <w:rPr>
                <w:rFonts w:ascii="標楷體" w:eastAsia="標楷體" w:hAnsi="標楷體" w:hint="eastAsia"/>
              </w:rPr>
              <w:t>2.預計</w:t>
            </w:r>
            <w:proofErr w:type="gramStart"/>
            <w:r>
              <w:rPr>
                <w:rFonts w:ascii="標楷體" w:eastAsia="標楷體" w:hAnsi="標楷體" w:hint="eastAsia"/>
              </w:rPr>
              <w:t>聘用照服員</w:t>
            </w:r>
            <w:proofErr w:type="gramEnd"/>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人</w:t>
            </w:r>
            <w:r w:rsidRPr="003E6A09">
              <w:rPr>
                <w:rFonts w:ascii="標楷體" w:eastAsia="標楷體" w:hAnsi="標楷體" w:hint="eastAsia"/>
              </w:rPr>
              <w:t>；專任:</w:t>
            </w:r>
            <w:r w:rsidRPr="003E6A09">
              <w:rPr>
                <w:rFonts w:ascii="標楷體" w:eastAsia="標楷體" w:hAnsi="標楷體" w:hint="eastAsia"/>
                <w:u w:val="single"/>
              </w:rPr>
              <w:t xml:space="preserve">        </w:t>
            </w:r>
            <w:r w:rsidRPr="003E6A09">
              <w:rPr>
                <w:rFonts w:ascii="標楷體" w:eastAsia="標楷體" w:hAnsi="標楷體" w:hint="eastAsia"/>
              </w:rPr>
              <w:t>人；兼任:</w:t>
            </w:r>
            <w:r w:rsidRPr="003E6A09">
              <w:rPr>
                <w:rFonts w:ascii="標楷體" w:eastAsia="標楷體" w:hAnsi="標楷體" w:hint="eastAsia"/>
                <w:u w:val="single"/>
              </w:rPr>
              <w:t xml:space="preserve">         </w:t>
            </w:r>
            <w:r w:rsidRPr="003E6A09">
              <w:rPr>
                <w:rFonts w:ascii="標楷體" w:eastAsia="標楷體" w:hAnsi="標楷體" w:hint="eastAsia"/>
              </w:rPr>
              <w:t>人</w:t>
            </w:r>
          </w:p>
          <w:p w:rsidR="007767D1" w:rsidRDefault="007767D1" w:rsidP="007767D1">
            <w:pPr>
              <w:rPr>
                <w:rFonts w:ascii="標楷體" w:eastAsia="標楷體" w:hAnsi="標楷體"/>
              </w:rPr>
            </w:pPr>
            <w:r>
              <w:rPr>
                <w:rFonts w:ascii="標楷體" w:eastAsia="標楷體" w:hAnsi="標楷體" w:hint="eastAsia"/>
              </w:rPr>
              <w:t>3.預計1名專任照服務員可服務</w:t>
            </w:r>
            <w:r>
              <w:rPr>
                <w:rFonts w:ascii="標楷體" w:eastAsia="標楷體" w:hAnsi="標楷體" w:hint="eastAsia"/>
                <w:u w:val="single"/>
              </w:rPr>
              <w:t xml:space="preserve">      人</w:t>
            </w:r>
            <w:r w:rsidRPr="003E6A09">
              <w:rPr>
                <w:rFonts w:ascii="標楷體" w:eastAsia="標楷體" w:hAnsi="標楷體" w:hint="eastAsia"/>
              </w:rPr>
              <w:t>；兼任可服務</w:t>
            </w:r>
            <w:r>
              <w:rPr>
                <w:rFonts w:ascii="標楷體" w:eastAsia="標楷體" w:hAnsi="標楷體" w:hint="eastAsia"/>
                <w:u w:val="single"/>
              </w:rPr>
              <w:t xml:space="preserve">           </w:t>
            </w:r>
            <w:r w:rsidRPr="003E6A09">
              <w:rPr>
                <w:rFonts w:ascii="標楷體" w:eastAsia="標楷體" w:hAnsi="標楷體" w:hint="eastAsia"/>
              </w:rPr>
              <w:t>人</w:t>
            </w:r>
          </w:p>
        </w:tc>
      </w:tr>
      <w:tr w:rsidR="007767D1" w:rsidTr="007767D1">
        <w:trPr>
          <w:trHeight w:val="1157"/>
        </w:trPr>
        <w:tc>
          <w:tcPr>
            <w:tcW w:w="3085" w:type="dxa"/>
            <w:gridSpan w:val="2"/>
            <w:vAlign w:val="center"/>
          </w:tcPr>
          <w:p w:rsidR="007767D1" w:rsidRDefault="007767D1" w:rsidP="007767D1">
            <w:pPr>
              <w:jc w:val="center"/>
              <w:rPr>
                <w:rFonts w:ascii="標楷體" w:eastAsia="標楷體" w:hAnsi="標楷體"/>
              </w:rPr>
            </w:pPr>
            <w:r>
              <w:rPr>
                <w:rFonts w:ascii="標楷體" w:eastAsia="標楷體" w:hAnsi="標楷體" w:hint="eastAsia"/>
              </w:rPr>
              <w:t>聘用/預計聘用</w:t>
            </w:r>
            <w:proofErr w:type="gramStart"/>
            <w:r>
              <w:rPr>
                <w:rFonts w:ascii="標楷體" w:eastAsia="標楷體" w:hAnsi="標楷體" w:hint="eastAsia"/>
              </w:rPr>
              <w:t>居督數</w:t>
            </w:r>
            <w:proofErr w:type="gramEnd"/>
          </w:p>
          <w:p w:rsidR="007767D1" w:rsidRDefault="007767D1" w:rsidP="007767D1">
            <w:pPr>
              <w:jc w:val="center"/>
              <w:rPr>
                <w:rFonts w:ascii="標楷體" w:eastAsia="標楷體" w:hAnsi="標楷體"/>
              </w:rPr>
            </w:pPr>
            <w:r>
              <w:rPr>
                <w:rFonts w:ascii="標楷體" w:eastAsia="標楷體" w:hAnsi="標楷體" w:hint="eastAsia"/>
              </w:rPr>
              <w:t>及薪資</w:t>
            </w:r>
          </w:p>
        </w:tc>
        <w:tc>
          <w:tcPr>
            <w:tcW w:w="7597" w:type="dxa"/>
          </w:tcPr>
          <w:p w:rsidR="007767D1" w:rsidRDefault="007767D1" w:rsidP="007767D1">
            <w:pPr>
              <w:rPr>
                <w:rFonts w:ascii="標楷體" w:eastAsia="標楷體" w:hAnsi="標楷體"/>
              </w:rPr>
            </w:pPr>
            <w:r>
              <w:rPr>
                <w:rFonts w:ascii="標楷體" w:eastAsia="標楷體" w:hAnsi="標楷體" w:hint="eastAsia"/>
              </w:rPr>
              <w:t>1.已</w:t>
            </w:r>
            <w:proofErr w:type="gramStart"/>
            <w:r>
              <w:rPr>
                <w:rFonts w:ascii="標楷體" w:eastAsia="標楷體" w:hAnsi="標楷體" w:hint="eastAsia"/>
              </w:rPr>
              <w:t>聘用居督</w:t>
            </w:r>
            <w:proofErr w:type="gramEnd"/>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人，每月薪資：</w:t>
            </w:r>
            <w:r>
              <w:rPr>
                <w:rFonts w:ascii="標楷體" w:eastAsia="標楷體" w:hAnsi="標楷體" w:hint="eastAsia"/>
                <w:u w:val="single"/>
              </w:rPr>
              <w:t xml:space="preserve">      </w:t>
            </w:r>
            <w:r>
              <w:rPr>
                <w:rFonts w:ascii="標楷體" w:eastAsia="標楷體" w:hAnsi="標楷體" w:hint="eastAsia"/>
              </w:rPr>
              <w:t>元</w:t>
            </w:r>
          </w:p>
          <w:p w:rsidR="007767D1" w:rsidRDefault="007767D1" w:rsidP="007767D1">
            <w:pPr>
              <w:rPr>
                <w:rFonts w:ascii="標楷體" w:eastAsia="標楷體" w:hAnsi="標楷體"/>
              </w:rPr>
            </w:pPr>
            <w:r>
              <w:rPr>
                <w:rFonts w:ascii="標楷體" w:eastAsia="標楷體" w:hAnsi="標楷體" w:hint="eastAsia"/>
              </w:rPr>
              <w:t>2.預計</w:t>
            </w:r>
            <w:proofErr w:type="gramStart"/>
            <w:r>
              <w:rPr>
                <w:rFonts w:ascii="標楷體" w:eastAsia="標楷體" w:hAnsi="標楷體" w:hint="eastAsia"/>
              </w:rPr>
              <w:t>聘用居督</w:t>
            </w:r>
            <w:proofErr w:type="gramEnd"/>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人，每月薪資：</w:t>
            </w:r>
            <w:r>
              <w:rPr>
                <w:rFonts w:ascii="標楷體" w:eastAsia="標楷體" w:hAnsi="標楷體" w:hint="eastAsia"/>
                <w:u w:val="single"/>
              </w:rPr>
              <w:t xml:space="preserve">      </w:t>
            </w:r>
            <w:r>
              <w:rPr>
                <w:rFonts w:ascii="標楷體" w:eastAsia="標楷體" w:hAnsi="標楷體" w:hint="eastAsia"/>
              </w:rPr>
              <w:t>元</w:t>
            </w:r>
          </w:p>
          <w:p w:rsidR="007767D1" w:rsidRDefault="007767D1" w:rsidP="007767D1">
            <w:pPr>
              <w:rPr>
                <w:rFonts w:ascii="標楷體" w:eastAsia="標楷體" w:hAnsi="標楷體"/>
              </w:rPr>
            </w:pPr>
            <w:r>
              <w:rPr>
                <w:rFonts w:ascii="標楷體" w:eastAsia="標楷體" w:hAnsi="標楷體" w:hint="eastAsia"/>
              </w:rPr>
              <w:t>3.預計1名居</w:t>
            </w:r>
            <w:proofErr w:type="gramStart"/>
            <w:r>
              <w:rPr>
                <w:rFonts w:ascii="標楷體" w:eastAsia="標楷體" w:hAnsi="標楷體" w:hint="eastAsia"/>
              </w:rPr>
              <w:t>督</w:t>
            </w:r>
            <w:proofErr w:type="gramEnd"/>
            <w:r>
              <w:rPr>
                <w:rFonts w:ascii="標楷體" w:eastAsia="標楷體" w:hAnsi="標楷體" w:hint="eastAsia"/>
              </w:rPr>
              <w:t>督導</w:t>
            </w:r>
            <w:r>
              <w:rPr>
                <w:rFonts w:ascii="標楷體" w:eastAsia="標楷體" w:hAnsi="標楷體" w:hint="eastAsia"/>
                <w:u w:val="single"/>
              </w:rPr>
              <w:t xml:space="preserve">         </w:t>
            </w:r>
            <w:proofErr w:type="gramStart"/>
            <w:r>
              <w:rPr>
                <w:rFonts w:ascii="標楷體" w:eastAsia="標楷體" w:hAnsi="標楷體" w:hint="eastAsia"/>
                <w:u w:val="single"/>
              </w:rPr>
              <w:t>名照服</w:t>
            </w:r>
            <w:proofErr w:type="gramEnd"/>
            <w:r>
              <w:rPr>
                <w:rFonts w:ascii="標楷體" w:eastAsia="標楷體" w:hAnsi="標楷體" w:hint="eastAsia"/>
                <w:u w:val="single"/>
              </w:rPr>
              <w:t>員</w:t>
            </w:r>
          </w:p>
        </w:tc>
      </w:tr>
      <w:tr w:rsidR="007767D1" w:rsidTr="007767D1">
        <w:tc>
          <w:tcPr>
            <w:tcW w:w="549" w:type="dxa"/>
            <w:vMerge w:val="restart"/>
            <w:vAlign w:val="center"/>
          </w:tcPr>
          <w:p w:rsidR="007767D1" w:rsidRDefault="007767D1" w:rsidP="007767D1">
            <w:pPr>
              <w:jc w:val="center"/>
              <w:rPr>
                <w:rFonts w:ascii="標楷體" w:eastAsia="標楷體" w:hAnsi="標楷體"/>
              </w:rPr>
            </w:pPr>
            <w:proofErr w:type="gramStart"/>
            <w:r>
              <w:rPr>
                <w:rFonts w:ascii="標楷體" w:eastAsia="標楷體" w:hAnsi="標楷體" w:hint="eastAsia"/>
              </w:rPr>
              <w:t>照服員</w:t>
            </w:r>
            <w:proofErr w:type="gramEnd"/>
            <w:r>
              <w:rPr>
                <w:rFonts w:ascii="標楷體" w:eastAsia="標楷體" w:hAnsi="標楷體" w:hint="eastAsia"/>
              </w:rPr>
              <w:t>給薪制度</w:t>
            </w:r>
          </w:p>
        </w:tc>
        <w:tc>
          <w:tcPr>
            <w:tcW w:w="2536" w:type="dxa"/>
            <w:vAlign w:val="center"/>
          </w:tcPr>
          <w:p w:rsidR="007767D1" w:rsidRDefault="007767D1" w:rsidP="007767D1">
            <w:pPr>
              <w:jc w:val="center"/>
              <w:rPr>
                <w:rFonts w:ascii="標楷體" w:eastAsia="標楷體" w:hAnsi="標楷體"/>
              </w:rPr>
            </w:pPr>
            <w:r>
              <w:rPr>
                <w:rFonts w:ascii="標楷體" w:eastAsia="標楷體" w:hAnsi="標楷體" w:hint="eastAsia"/>
              </w:rPr>
              <w:t>薪資</w:t>
            </w:r>
          </w:p>
        </w:tc>
        <w:tc>
          <w:tcPr>
            <w:tcW w:w="7597" w:type="dxa"/>
          </w:tcPr>
          <w:p w:rsidR="007767D1" w:rsidRDefault="007767D1" w:rsidP="007767D1">
            <w:pPr>
              <w:rPr>
                <w:rFonts w:ascii="標楷體" w:eastAsia="標楷體" w:hAnsi="標楷體"/>
                <w:u w:val="single"/>
              </w:rPr>
            </w:pPr>
            <w:r>
              <w:rPr>
                <w:rFonts w:ascii="標楷體" w:eastAsia="標楷體" w:hAnsi="標楷體" w:hint="eastAsia"/>
              </w:rPr>
              <w:t>□</w:t>
            </w:r>
            <w:proofErr w:type="gramStart"/>
            <w:r>
              <w:rPr>
                <w:rFonts w:ascii="標楷體" w:eastAsia="標楷體" w:hAnsi="標楷體" w:hint="eastAsia"/>
              </w:rPr>
              <w:t>採</w:t>
            </w:r>
            <w:proofErr w:type="gramEnd"/>
            <w:r>
              <w:rPr>
                <w:rFonts w:ascii="標楷體" w:eastAsia="標楷體" w:hAnsi="標楷體" w:hint="eastAsia"/>
              </w:rPr>
              <w:t>時</w:t>
            </w:r>
            <w:proofErr w:type="gramStart"/>
            <w:r>
              <w:rPr>
                <w:rFonts w:ascii="標楷體" w:eastAsia="標楷體" w:hAnsi="標楷體" w:hint="eastAsia"/>
              </w:rPr>
              <w:t>薪制計</w:t>
            </w:r>
            <w:proofErr w:type="gramEnd"/>
            <w:r>
              <w:rPr>
                <w:rFonts w:ascii="標楷體" w:eastAsia="標楷體" w:hAnsi="標楷體" w:hint="eastAsia"/>
              </w:rPr>
              <w:t>，每小時薪資：</w:t>
            </w:r>
            <w:r>
              <w:rPr>
                <w:rFonts w:ascii="標楷體" w:eastAsia="標楷體" w:hAnsi="標楷體" w:hint="eastAsia"/>
                <w:u w:val="single"/>
              </w:rPr>
              <w:t xml:space="preserve">      </w:t>
            </w:r>
            <w:r>
              <w:rPr>
                <w:rFonts w:ascii="標楷體" w:eastAsia="標楷體" w:hAnsi="標楷體" w:hint="eastAsia"/>
              </w:rPr>
              <w:t xml:space="preserve">元 </w:t>
            </w:r>
          </w:p>
          <w:p w:rsidR="007767D1" w:rsidRDefault="007767D1" w:rsidP="007767D1">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採月薪制計</w:t>
            </w:r>
            <w:proofErr w:type="gramEnd"/>
            <w:r>
              <w:rPr>
                <w:rFonts w:ascii="標楷體" w:eastAsia="標楷體" w:hAnsi="標楷體" w:hint="eastAsia"/>
              </w:rPr>
              <w:t>，每月薪資：</w:t>
            </w:r>
            <w:r>
              <w:rPr>
                <w:rFonts w:ascii="標楷體" w:eastAsia="標楷體" w:hAnsi="標楷體" w:hint="eastAsia"/>
                <w:u w:val="single"/>
              </w:rPr>
              <w:t xml:space="preserve">      </w:t>
            </w:r>
            <w:r>
              <w:rPr>
                <w:rFonts w:ascii="標楷體" w:eastAsia="標楷體" w:hAnsi="標楷體" w:hint="eastAsia"/>
              </w:rPr>
              <w:t>元</w:t>
            </w:r>
          </w:p>
          <w:p w:rsidR="007767D1" w:rsidRDefault="007767D1" w:rsidP="007767D1">
            <w:pPr>
              <w:rPr>
                <w:rFonts w:ascii="標楷體" w:eastAsia="標楷體" w:hAnsi="標楷體"/>
                <w:u w:val="single"/>
              </w:rPr>
            </w:pPr>
            <w:r>
              <w:rPr>
                <w:rFonts w:ascii="標楷體" w:eastAsia="標楷體" w:hAnsi="標楷體" w:hint="eastAsia"/>
              </w:rPr>
              <w:t>□</w:t>
            </w:r>
            <w:proofErr w:type="gramStart"/>
            <w:r>
              <w:rPr>
                <w:rFonts w:ascii="標楷體" w:eastAsia="標楷體" w:hAnsi="標楷體" w:hint="eastAsia"/>
              </w:rPr>
              <w:t>採拆帳</w:t>
            </w:r>
            <w:proofErr w:type="gramEnd"/>
            <w:r>
              <w:rPr>
                <w:rFonts w:ascii="標楷體" w:eastAsia="標楷體" w:hAnsi="標楷體" w:hint="eastAsia"/>
              </w:rPr>
              <w:t>制計</w:t>
            </w:r>
          </w:p>
          <w:p w:rsidR="007767D1" w:rsidRDefault="007767D1" w:rsidP="007767D1">
            <w:pPr>
              <w:rPr>
                <w:rFonts w:ascii="標楷體" w:eastAsia="標楷體" w:hAnsi="標楷體"/>
              </w:rPr>
            </w:pPr>
            <w:r>
              <w:rPr>
                <w:rFonts w:ascii="標楷體" w:eastAsia="標楷體" w:hAnsi="標楷體" w:hint="eastAsia"/>
              </w:rPr>
              <w:t xml:space="preserve"> (1)依長期照顧給付及支付基準之照顧組合給(之)付價格：</w:t>
            </w:r>
          </w:p>
          <w:p w:rsidR="007767D1" w:rsidRDefault="007767D1" w:rsidP="007767D1">
            <w:pPr>
              <w:rPr>
                <w:rFonts w:ascii="標楷體" w:eastAsia="標楷體" w:hAnsi="標楷體"/>
                <w:sz w:val="18"/>
              </w:rPr>
            </w:pPr>
            <w:r>
              <w:rPr>
                <w:rFonts w:ascii="標楷體" w:eastAsia="標楷體" w:hAnsi="標楷體"/>
              </w:rPr>
              <w:tab/>
            </w:r>
            <w:r>
              <w:rPr>
                <w:rFonts w:ascii="標楷體" w:eastAsia="標楷體" w:hAnsi="標楷體" w:hint="eastAsia"/>
              </w:rPr>
              <w:t>機構</w:t>
            </w:r>
            <w:r>
              <w:rPr>
                <w:rFonts w:ascii="標楷體" w:eastAsia="標楷體" w:hAnsi="標楷體" w:hint="eastAsia"/>
                <w:u w:val="single"/>
              </w:rPr>
              <w:t xml:space="preserve">      </w:t>
            </w:r>
            <w:r>
              <w:rPr>
                <w:rFonts w:ascii="標楷體" w:eastAsia="標楷體" w:hAnsi="標楷體" w:hint="eastAsia"/>
              </w:rPr>
              <w:t>%~</w:t>
            </w:r>
            <w:proofErr w:type="gramStart"/>
            <w:r>
              <w:rPr>
                <w:rFonts w:ascii="標楷體" w:eastAsia="標楷體" w:hAnsi="標楷體" w:hint="eastAsia"/>
              </w:rPr>
              <w:t>照服員</w:t>
            </w:r>
            <w:proofErr w:type="gramEnd"/>
            <w:r>
              <w:rPr>
                <w:rFonts w:ascii="標楷體" w:eastAsia="標楷體" w:hAnsi="標楷體" w:hint="eastAsia"/>
                <w:u w:val="single"/>
              </w:rPr>
              <w:t xml:space="preserve">      </w:t>
            </w:r>
            <w:r>
              <w:rPr>
                <w:rFonts w:ascii="標楷體" w:eastAsia="標楷體" w:hAnsi="標楷體" w:hint="eastAsia"/>
              </w:rPr>
              <w:t>%</w:t>
            </w:r>
            <w:r>
              <w:rPr>
                <w:rFonts w:ascii="標楷體" w:eastAsia="標楷體" w:hAnsi="標楷體" w:hint="eastAsia"/>
                <w:sz w:val="18"/>
              </w:rPr>
              <w:t>(機構</w:t>
            </w:r>
            <w:proofErr w:type="gramStart"/>
            <w:r>
              <w:rPr>
                <w:rFonts w:ascii="標楷體" w:eastAsia="標楷體" w:hAnsi="標楷體" w:hint="eastAsia"/>
                <w:sz w:val="18"/>
              </w:rPr>
              <w:t>及照服員</w:t>
            </w:r>
            <w:proofErr w:type="gramEnd"/>
            <w:r>
              <w:rPr>
                <w:rFonts w:ascii="標楷體" w:eastAsia="標楷體" w:hAnsi="標楷體" w:hint="eastAsia"/>
                <w:sz w:val="18"/>
              </w:rPr>
              <w:t>合計應為100%)</w:t>
            </w:r>
          </w:p>
          <w:p w:rsidR="007767D1" w:rsidRDefault="007767D1" w:rsidP="007767D1">
            <w:pPr>
              <w:rPr>
                <w:rFonts w:ascii="標楷體" w:eastAsia="標楷體" w:hAnsi="標楷體"/>
                <w:u w:val="single"/>
              </w:rPr>
            </w:pPr>
            <w:r>
              <w:rPr>
                <w:rFonts w:ascii="標楷體" w:eastAsia="標楷體" w:hAnsi="標楷體" w:hint="eastAsia"/>
              </w:rPr>
              <w:t xml:space="preserve"> (2)每月薪資：</w:t>
            </w:r>
            <w:r>
              <w:rPr>
                <w:rFonts w:ascii="標楷體" w:eastAsia="標楷體" w:hAnsi="標楷體" w:hint="eastAsia"/>
                <w:u w:val="single"/>
              </w:rPr>
              <w:t xml:space="preserve">           </w:t>
            </w:r>
            <w:r>
              <w:rPr>
                <w:rFonts w:ascii="標楷體" w:eastAsia="標楷體" w:hAnsi="標楷體" w:hint="eastAsia"/>
              </w:rPr>
              <w:t>元</w:t>
            </w:r>
          </w:p>
          <w:p w:rsidR="007767D1" w:rsidRDefault="007767D1" w:rsidP="007767D1">
            <w:pPr>
              <w:rPr>
                <w:rFonts w:ascii="標楷體" w:eastAsia="標楷體" w:hAnsi="標楷體"/>
              </w:rPr>
            </w:pPr>
            <w:r>
              <w:rPr>
                <w:rFonts w:ascii="標楷體" w:eastAsia="標楷體" w:hAnsi="標楷體" w:hint="eastAsia"/>
              </w:rPr>
              <w:t xml:space="preserve"> (3)每小時薪資：</w:t>
            </w:r>
            <w:r>
              <w:rPr>
                <w:rFonts w:ascii="標楷體" w:eastAsia="標楷體" w:hAnsi="標楷體" w:hint="eastAsia"/>
                <w:u w:val="single"/>
              </w:rPr>
              <w:t xml:space="preserve">          </w:t>
            </w:r>
            <w:r>
              <w:rPr>
                <w:rFonts w:ascii="標楷體" w:eastAsia="標楷體" w:hAnsi="標楷體" w:hint="eastAsia"/>
              </w:rPr>
              <w:t>元</w:t>
            </w:r>
          </w:p>
          <w:p w:rsidR="007767D1" w:rsidRDefault="007767D1" w:rsidP="007767D1">
            <w:pPr>
              <w:rPr>
                <w:rFonts w:ascii="標楷體" w:eastAsia="標楷體" w:hAnsi="標楷體"/>
                <w:u w:val="single"/>
              </w:rPr>
            </w:pPr>
            <w:r>
              <w:rPr>
                <w:rFonts w:ascii="標楷體" w:eastAsia="標楷體" w:hAnsi="標楷體" w:hint="eastAsia"/>
              </w:rPr>
              <w:t>□其他(請說明)：</w:t>
            </w:r>
          </w:p>
        </w:tc>
      </w:tr>
      <w:tr w:rsidR="007767D1" w:rsidTr="007767D1">
        <w:trPr>
          <w:trHeight w:val="499"/>
        </w:trPr>
        <w:tc>
          <w:tcPr>
            <w:tcW w:w="549" w:type="dxa"/>
            <w:vMerge/>
            <w:vAlign w:val="center"/>
          </w:tcPr>
          <w:p w:rsidR="007767D1" w:rsidRDefault="007767D1" w:rsidP="007767D1">
            <w:pPr>
              <w:jc w:val="center"/>
              <w:rPr>
                <w:rFonts w:ascii="標楷體" w:eastAsia="標楷體" w:hAnsi="標楷體"/>
              </w:rPr>
            </w:pPr>
          </w:p>
        </w:tc>
        <w:tc>
          <w:tcPr>
            <w:tcW w:w="2536" w:type="dxa"/>
            <w:vAlign w:val="center"/>
          </w:tcPr>
          <w:p w:rsidR="007767D1" w:rsidRDefault="007767D1" w:rsidP="007767D1">
            <w:pPr>
              <w:rPr>
                <w:rFonts w:ascii="標楷體" w:eastAsia="標楷體" w:hAnsi="標楷體"/>
              </w:rPr>
            </w:pPr>
            <w:r>
              <w:rPr>
                <w:rFonts w:ascii="標楷體" w:eastAsia="標楷體" w:hAnsi="標楷體" w:hint="eastAsia"/>
              </w:rPr>
              <w:t>A碼(含AA11獎勵機制)</w:t>
            </w:r>
          </w:p>
        </w:tc>
        <w:tc>
          <w:tcPr>
            <w:tcW w:w="7597" w:type="dxa"/>
          </w:tcPr>
          <w:p w:rsidR="007767D1" w:rsidRDefault="007767D1" w:rsidP="007767D1">
            <w:pPr>
              <w:rPr>
                <w:rFonts w:ascii="標楷體" w:eastAsia="標楷體" w:hAnsi="標楷體"/>
              </w:rPr>
            </w:pPr>
          </w:p>
        </w:tc>
      </w:tr>
      <w:tr w:rsidR="007767D1" w:rsidTr="001573A8">
        <w:trPr>
          <w:trHeight w:val="1225"/>
        </w:trPr>
        <w:tc>
          <w:tcPr>
            <w:tcW w:w="549" w:type="dxa"/>
            <w:vMerge/>
            <w:vAlign w:val="center"/>
          </w:tcPr>
          <w:p w:rsidR="007767D1" w:rsidRDefault="007767D1" w:rsidP="007767D1">
            <w:pPr>
              <w:jc w:val="center"/>
              <w:rPr>
                <w:rFonts w:ascii="標楷體" w:eastAsia="標楷體" w:hAnsi="標楷體"/>
              </w:rPr>
            </w:pPr>
          </w:p>
        </w:tc>
        <w:tc>
          <w:tcPr>
            <w:tcW w:w="2536" w:type="dxa"/>
            <w:vAlign w:val="center"/>
          </w:tcPr>
          <w:p w:rsidR="007767D1" w:rsidRDefault="007767D1" w:rsidP="007767D1">
            <w:pPr>
              <w:jc w:val="center"/>
              <w:rPr>
                <w:rFonts w:ascii="標楷體" w:eastAsia="標楷體" w:hAnsi="標楷體"/>
              </w:rPr>
            </w:pPr>
            <w:r>
              <w:rPr>
                <w:rFonts w:ascii="標楷體" w:eastAsia="標楷體" w:hAnsi="標楷體" w:hint="eastAsia"/>
              </w:rPr>
              <w:t>轉場交通費</w:t>
            </w:r>
          </w:p>
        </w:tc>
        <w:tc>
          <w:tcPr>
            <w:tcW w:w="7597" w:type="dxa"/>
            <w:vAlign w:val="center"/>
          </w:tcPr>
          <w:p w:rsidR="007767D1" w:rsidRDefault="007767D1" w:rsidP="007767D1">
            <w:pPr>
              <w:jc w:val="both"/>
              <w:rPr>
                <w:rFonts w:ascii="標楷體" w:eastAsia="標楷體" w:hAnsi="標楷體"/>
              </w:rPr>
            </w:pPr>
            <w:r>
              <w:rPr>
                <w:rFonts w:ascii="標楷體" w:eastAsia="標楷體" w:hAnsi="標楷體" w:hint="eastAsia"/>
              </w:rPr>
              <w:t>每小時薪資：</w:t>
            </w:r>
            <w:r>
              <w:rPr>
                <w:rFonts w:ascii="標楷體" w:eastAsia="標楷體" w:hAnsi="標楷體" w:hint="eastAsia"/>
                <w:u w:val="single"/>
              </w:rPr>
              <w:t xml:space="preserve">         </w:t>
            </w:r>
            <w:r>
              <w:rPr>
                <w:rFonts w:ascii="標楷體" w:eastAsia="標楷體" w:hAnsi="標楷體" w:hint="eastAsia"/>
              </w:rPr>
              <w:t>元</w:t>
            </w:r>
          </w:p>
          <w:p w:rsidR="007767D1" w:rsidRPr="005779EC" w:rsidRDefault="007767D1" w:rsidP="007767D1">
            <w:pPr>
              <w:jc w:val="both"/>
              <w:rPr>
                <w:rFonts w:ascii="標楷體" w:eastAsia="標楷體" w:hAnsi="標楷體"/>
              </w:rPr>
            </w:pPr>
            <w:r>
              <w:rPr>
                <w:rFonts w:ascii="標楷體" w:eastAsia="標楷體" w:hAnsi="標楷體" w:hint="eastAsia"/>
              </w:rPr>
              <w:t>請說明計算方式:</w:t>
            </w:r>
            <w:r w:rsidRPr="005779EC">
              <w:rPr>
                <w:rFonts w:ascii="標楷體" w:eastAsia="標楷體" w:hAnsi="標楷體" w:hint="eastAsia"/>
              </w:rPr>
              <w:t xml:space="preserve">                                             </w:t>
            </w:r>
          </w:p>
          <w:p w:rsidR="007767D1" w:rsidRPr="005779EC" w:rsidRDefault="007767D1" w:rsidP="007767D1">
            <w:pPr>
              <w:jc w:val="both"/>
              <w:rPr>
                <w:rFonts w:ascii="標楷體" w:eastAsia="標楷體" w:hAnsi="標楷體"/>
              </w:rPr>
            </w:pPr>
            <w:r w:rsidRPr="005779EC">
              <w:rPr>
                <w:rFonts w:ascii="標楷體" w:eastAsia="標楷體" w:hAnsi="標楷體" w:hint="eastAsia"/>
              </w:rPr>
              <w:t xml:space="preserve">                                                            </w:t>
            </w:r>
          </w:p>
          <w:p w:rsidR="007767D1" w:rsidRPr="002861E8" w:rsidRDefault="007767D1" w:rsidP="007767D1">
            <w:pPr>
              <w:jc w:val="both"/>
              <w:rPr>
                <w:rFonts w:ascii="標楷體" w:eastAsia="標楷體" w:hAnsi="標楷體"/>
                <w:u w:val="single"/>
              </w:rPr>
            </w:pPr>
            <w:r w:rsidRPr="005779EC">
              <w:rPr>
                <w:rFonts w:ascii="標楷體" w:eastAsia="標楷體" w:hAnsi="標楷體" w:hint="eastAsia"/>
              </w:rPr>
              <w:t xml:space="preserve">                                                            </w:t>
            </w:r>
          </w:p>
        </w:tc>
      </w:tr>
    </w:tbl>
    <w:p w:rsidR="00F80D50" w:rsidRDefault="00F80D50" w:rsidP="001573A8">
      <w:pPr>
        <w:spacing w:line="600" w:lineRule="exact"/>
        <w:jc w:val="center"/>
        <w:rPr>
          <w:rFonts w:ascii="標楷體" w:eastAsia="標楷體" w:hAnsi="標楷體"/>
          <w:b/>
          <w:sz w:val="32"/>
          <w:szCs w:val="32"/>
        </w:rPr>
        <w:sectPr w:rsidR="00F80D50" w:rsidSect="00E86BAD">
          <w:footerReference w:type="default" r:id="rId7"/>
          <w:pgSz w:w="11906" w:h="16838"/>
          <w:pgMar w:top="1440" w:right="1274" w:bottom="1440" w:left="1276" w:header="851" w:footer="992" w:gutter="0"/>
          <w:cols w:space="425"/>
          <w:docGrid w:type="lines" w:linePitch="360"/>
        </w:sectPr>
      </w:pPr>
    </w:p>
    <w:p w:rsidR="00F80D50" w:rsidRDefault="00F80D50" w:rsidP="00F80D50">
      <w:pPr>
        <w:pStyle w:val="Standard"/>
        <w:spacing w:line="360" w:lineRule="exact"/>
        <w:ind w:left="2" w:right="-1325" w:hanging="993"/>
        <w:jc w:val="center"/>
      </w:pPr>
      <w:r>
        <w:rPr>
          <w:rFonts w:ascii="標楷體" w:eastAsia="標楷體" w:hAnsi="標楷體"/>
          <w:b/>
          <w:sz w:val="32"/>
          <w:szCs w:val="32"/>
        </w:rPr>
        <w:lastRenderedPageBreak/>
        <w:t>公職人員利益衝突迴避法第14條第2項</w:t>
      </w:r>
    </w:p>
    <w:p w:rsidR="00F80D50" w:rsidRDefault="00F80D50" w:rsidP="00F80D50">
      <w:pPr>
        <w:pStyle w:val="Standard"/>
        <w:spacing w:line="360" w:lineRule="exact"/>
        <w:ind w:left="2" w:right="-1325" w:hanging="993"/>
        <w:jc w:val="center"/>
      </w:pPr>
      <w:r>
        <w:rPr>
          <w:rFonts w:ascii="標楷體" w:eastAsia="標楷體" w:hAnsi="標楷體"/>
          <w:b/>
          <w:sz w:val="32"/>
          <w:szCs w:val="32"/>
        </w:rPr>
        <w:t>公職人員及關係人身分關係揭露表</w:t>
      </w:r>
    </w:p>
    <w:p w:rsidR="00F80D50" w:rsidRDefault="00F80D50" w:rsidP="00F80D50">
      <w:pPr>
        <w:pStyle w:val="Standard"/>
        <w:spacing w:line="36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F80D50" w:rsidRDefault="00F80D50" w:rsidP="00F80D50">
      <w:pPr>
        <w:pStyle w:val="a9"/>
        <w:spacing w:line="340" w:lineRule="exact"/>
        <w:ind w:left="-103" w:right="-708" w:hanging="617"/>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F80D50" w:rsidRDefault="00F80D50" w:rsidP="00F80D50">
      <w:pPr>
        <w:pStyle w:val="a9"/>
        <w:spacing w:line="340" w:lineRule="exact"/>
        <w:ind w:left="-103" w:right="-708" w:hanging="617"/>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F80D50" w:rsidRDefault="00F80D50" w:rsidP="00F80D50">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F80D50" w:rsidTr="00A82AB3">
        <w:tblPrEx>
          <w:tblCellMar>
            <w:top w:w="0" w:type="dxa"/>
            <w:bottom w:w="0" w:type="dxa"/>
          </w:tblCellMar>
        </w:tblPrEx>
        <w:trPr>
          <w:trHeight w:val="327"/>
          <w:jc w:val="center"/>
        </w:trPr>
        <w:tc>
          <w:tcPr>
            <w:tcW w:w="6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80D50" w:rsidRDefault="00F80D50" w:rsidP="00A82AB3">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80D50" w:rsidRDefault="00F80D50" w:rsidP="00A82AB3">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F80D50" w:rsidTr="00A82AB3">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80D50" w:rsidRDefault="00F80D50" w:rsidP="00A82AB3">
            <w:pPr>
              <w:pStyle w:val="Standard"/>
              <w:spacing w:line="440" w:lineRule="exact"/>
              <w:ind w:right="-758"/>
              <w:jc w:val="both"/>
            </w:pPr>
            <w:r>
              <w:rPr>
                <w:rFonts w:ascii="標楷體" w:eastAsia="標楷體" w:hAnsi="標楷體"/>
                <w:sz w:val="28"/>
                <w:szCs w:val="28"/>
              </w:rPr>
              <w:t>本案補助或交易對象係公職人員或其關係人：</w:t>
            </w:r>
          </w:p>
        </w:tc>
      </w:tr>
      <w:tr w:rsidR="00F80D50" w:rsidTr="00A82AB3">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0D50" w:rsidRDefault="00F80D50" w:rsidP="00A82AB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F80D50" w:rsidRDefault="00F80D50" w:rsidP="00A82AB3">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80D50" w:rsidTr="00A82AB3">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80D50" w:rsidRDefault="00F80D50" w:rsidP="00A82AB3">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F80D50" w:rsidRDefault="00F80D50" w:rsidP="00F80D50">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F80D50" w:rsidTr="00A82AB3">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sz w:val="28"/>
                <w:szCs w:val="28"/>
              </w:rPr>
              <w:t>公職人員：</w:t>
            </w:r>
          </w:p>
          <w:p w:rsidR="00F80D50" w:rsidRDefault="00F80D50" w:rsidP="00A82AB3">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80D50" w:rsidTr="00A82AB3">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F80D50" w:rsidRDefault="00F80D50" w:rsidP="00A82AB3">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F80D50" w:rsidRDefault="00F80D50" w:rsidP="00A82AB3">
            <w:pPr>
              <w:pStyle w:val="Standard"/>
              <w:spacing w:line="380" w:lineRule="exact"/>
            </w:pPr>
            <w:r>
              <w:rPr>
                <w:rFonts w:ascii="標楷體" w:eastAsia="標楷體" w:hAnsi="標楷體"/>
                <w:sz w:val="28"/>
                <w:szCs w:val="28"/>
              </w:rPr>
              <w:t>關係人（屬營利事業、非營利之法人或非法人團體）：</w:t>
            </w:r>
          </w:p>
          <w:p w:rsidR="00F80D50" w:rsidRDefault="00F80D50" w:rsidP="00A82AB3">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F80D50" w:rsidTr="00A82AB3">
        <w:tblPrEx>
          <w:tblCellMar>
            <w:top w:w="0" w:type="dxa"/>
            <w:bottom w:w="0" w:type="dxa"/>
          </w:tblCellMar>
        </w:tblPrEx>
        <w:trPr>
          <w:trHeight w:val="400"/>
          <w:jc w:val="center"/>
        </w:trPr>
        <w:tc>
          <w:tcPr>
            <w:tcW w:w="127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F80D50" w:rsidRDefault="00F80D50" w:rsidP="00A82AB3">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F80D50" w:rsidRDefault="00F80D50" w:rsidP="00A82AB3">
            <w:pPr>
              <w:pStyle w:val="Standard"/>
              <w:spacing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F80D50" w:rsidTr="00A82AB3">
        <w:tblPrEx>
          <w:tblCellMar>
            <w:top w:w="0" w:type="dxa"/>
            <w:bottom w:w="0" w:type="dxa"/>
          </w:tblCellMar>
        </w:tblPrEx>
        <w:trPr>
          <w:trHeight w:val="422"/>
          <w:jc w:val="center"/>
        </w:trPr>
        <w:tc>
          <w:tcPr>
            <w:tcW w:w="127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kern w:val="0"/>
                <w:szCs w:val="24"/>
              </w:rPr>
              <w:t>公職人員之配偶或共同生活之家屬</w:t>
            </w:r>
          </w:p>
        </w:tc>
      </w:tr>
      <w:tr w:rsidR="00F80D50" w:rsidTr="00A82AB3">
        <w:tblPrEx>
          <w:tblCellMar>
            <w:top w:w="0" w:type="dxa"/>
            <w:bottom w:w="0" w:type="dxa"/>
          </w:tblCellMar>
        </w:tblPrEx>
        <w:trPr>
          <w:trHeight w:val="415"/>
          <w:jc w:val="center"/>
        </w:trPr>
        <w:tc>
          <w:tcPr>
            <w:tcW w:w="127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kern w:val="0"/>
                <w:szCs w:val="24"/>
              </w:rPr>
              <w:t>稱謂：</w:t>
            </w:r>
          </w:p>
        </w:tc>
      </w:tr>
      <w:tr w:rsidR="00F80D50" w:rsidTr="00A82AB3">
        <w:tblPrEx>
          <w:tblCellMar>
            <w:top w:w="0" w:type="dxa"/>
            <w:bottom w:w="0" w:type="dxa"/>
          </w:tblCellMar>
        </w:tblPrEx>
        <w:trPr>
          <w:trHeight w:val="421"/>
          <w:jc w:val="center"/>
        </w:trPr>
        <w:tc>
          <w:tcPr>
            <w:tcW w:w="127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szCs w:val="24"/>
              </w:rPr>
              <w:t xml:space="preserve">受託人名稱：         </w:t>
            </w:r>
          </w:p>
        </w:tc>
      </w:tr>
      <w:tr w:rsidR="00F80D50" w:rsidTr="00A82AB3">
        <w:tblPrEx>
          <w:tblCellMar>
            <w:top w:w="0" w:type="dxa"/>
            <w:bottom w:w="0" w:type="dxa"/>
          </w:tblCellMar>
        </w:tblPrEx>
        <w:trPr>
          <w:jc w:val="center"/>
        </w:trPr>
        <w:tc>
          <w:tcPr>
            <w:tcW w:w="1277"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szCs w:val="24"/>
              </w:rPr>
              <w:t>□第4款</w:t>
            </w:r>
          </w:p>
          <w:p w:rsidR="00F80D50" w:rsidRDefault="00F80D50" w:rsidP="00A82AB3">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sz w:val="22"/>
              </w:rPr>
              <w:t>a.請勾選關係人係屬下列何者：</w:t>
            </w:r>
          </w:p>
          <w:p w:rsidR="00F80D50" w:rsidRDefault="00F80D50" w:rsidP="00A82AB3">
            <w:pPr>
              <w:pStyle w:val="Standard"/>
              <w:spacing w:line="320" w:lineRule="exact"/>
            </w:pPr>
            <w:r>
              <w:rPr>
                <w:rFonts w:ascii="標楷體" w:eastAsia="標楷體" w:hAnsi="標楷體"/>
                <w:szCs w:val="24"/>
              </w:rPr>
              <w:t>□營利事業</w:t>
            </w:r>
          </w:p>
          <w:p w:rsidR="00F80D50" w:rsidRDefault="00F80D50" w:rsidP="00A82AB3">
            <w:pPr>
              <w:pStyle w:val="Standard"/>
              <w:spacing w:line="320" w:lineRule="exact"/>
            </w:pPr>
            <w:r>
              <w:rPr>
                <w:rFonts w:ascii="標楷體" w:eastAsia="標楷體" w:hAnsi="標楷體"/>
                <w:szCs w:val="24"/>
              </w:rPr>
              <w:t>□非營利法人</w:t>
            </w:r>
          </w:p>
          <w:p w:rsidR="00F80D50" w:rsidRDefault="00F80D50" w:rsidP="00A82AB3">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F80D50" w:rsidRDefault="00F80D50" w:rsidP="00A82AB3">
            <w:pPr>
              <w:pStyle w:val="Standard"/>
              <w:spacing w:line="320" w:lineRule="exact"/>
              <w:jc w:val="both"/>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F80D50" w:rsidRDefault="00F80D50" w:rsidP="00A82AB3">
            <w:pPr>
              <w:pStyle w:val="Standard"/>
              <w:spacing w:line="320" w:lineRule="exact"/>
            </w:pPr>
            <w:r>
              <w:rPr>
                <w:rFonts w:ascii="標楷體" w:eastAsia="標楷體" w:hAnsi="標楷體"/>
                <w:szCs w:val="24"/>
              </w:rPr>
              <w:t>□公職人員本人</w:t>
            </w:r>
          </w:p>
          <w:p w:rsidR="00F80D50" w:rsidRDefault="00F80D50" w:rsidP="00A82AB3">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F80D50" w:rsidRDefault="00F80D50" w:rsidP="00A82AB3">
            <w:pPr>
              <w:pStyle w:val="Standard"/>
              <w:spacing w:line="320" w:lineRule="exact"/>
            </w:pPr>
            <w:r>
              <w:rPr>
                <w:rFonts w:ascii="標楷體" w:eastAsia="標楷體" w:hAnsi="標楷體" w:cs="細明體"/>
                <w:kern w:val="0"/>
                <w:szCs w:val="24"/>
              </w:rPr>
              <w:t>□公職人員二親等以內親屬。</w:t>
            </w:r>
          </w:p>
          <w:p w:rsidR="00F80D50" w:rsidRDefault="00F80D50" w:rsidP="00A82AB3">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F80D50" w:rsidRDefault="00F80D50" w:rsidP="00A82AB3">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F80D50" w:rsidRDefault="00F80D50" w:rsidP="00A82AB3">
            <w:pPr>
              <w:pStyle w:val="Standard"/>
              <w:spacing w:line="320" w:lineRule="exact"/>
            </w:pPr>
            <w:r>
              <w:rPr>
                <w:rFonts w:ascii="標楷體" w:eastAsia="標楷體" w:hAnsi="標楷體"/>
                <w:sz w:val="20"/>
                <w:szCs w:val="20"/>
              </w:rPr>
              <w:t>c.請勾選擔任職務名稱：</w:t>
            </w:r>
          </w:p>
          <w:p w:rsidR="00F80D50" w:rsidRDefault="00F80D50" w:rsidP="00A82AB3">
            <w:pPr>
              <w:pStyle w:val="Standard"/>
              <w:spacing w:line="320" w:lineRule="exact"/>
            </w:pPr>
            <w:r>
              <w:rPr>
                <w:rFonts w:ascii="標楷體" w:eastAsia="標楷體" w:hAnsi="標楷體"/>
                <w:szCs w:val="24"/>
              </w:rPr>
              <w:t>□負責人</w:t>
            </w:r>
          </w:p>
          <w:p w:rsidR="00F80D50" w:rsidRDefault="00F80D50" w:rsidP="00A82AB3">
            <w:pPr>
              <w:pStyle w:val="Standard"/>
              <w:spacing w:line="320" w:lineRule="exact"/>
            </w:pPr>
            <w:r>
              <w:rPr>
                <w:rFonts w:ascii="標楷體" w:eastAsia="標楷體" w:hAnsi="標楷體"/>
                <w:szCs w:val="24"/>
              </w:rPr>
              <w:t>□董事</w:t>
            </w:r>
          </w:p>
          <w:p w:rsidR="00F80D50" w:rsidRDefault="00F80D50" w:rsidP="00A82AB3">
            <w:pPr>
              <w:pStyle w:val="Standard"/>
              <w:spacing w:line="320" w:lineRule="exact"/>
            </w:pPr>
            <w:r>
              <w:rPr>
                <w:rFonts w:ascii="標楷體" w:eastAsia="標楷體" w:hAnsi="標楷體"/>
                <w:szCs w:val="24"/>
              </w:rPr>
              <w:t>□獨立董事</w:t>
            </w:r>
          </w:p>
          <w:p w:rsidR="00F80D50" w:rsidRDefault="00F80D50" w:rsidP="00A82AB3">
            <w:pPr>
              <w:pStyle w:val="Standard"/>
              <w:spacing w:line="320" w:lineRule="exact"/>
            </w:pPr>
            <w:r>
              <w:rPr>
                <w:rFonts w:ascii="標楷體" w:eastAsia="標楷體" w:hAnsi="標楷體"/>
                <w:szCs w:val="24"/>
              </w:rPr>
              <w:t>□監察人</w:t>
            </w:r>
          </w:p>
          <w:p w:rsidR="00F80D50" w:rsidRDefault="00F80D50" w:rsidP="00A82AB3">
            <w:pPr>
              <w:pStyle w:val="Standard"/>
              <w:spacing w:line="320" w:lineRule="exact"/>
            </w:pPr>
            <w:r>
              <w:rPr>
                <w:rFonts w:ascii="標楷體" w:eastAsia="標楷體" w:hAnsi="標楷體"/>
                <w:szCs w:val="24"/>
              </w:rPr>
              <w:t>□經理人</w:t>
            </w:r>
          </w:p>
          <w:p w:rsidR="00F80D50" w:rsidRDefault="00F80D50" w:rsidP="00A82AB3">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F80D50" w:rsidTr="00A82AB3">
        <w:tblPrEx>
          <w:tblCellMar>
            <w:top w:w="0" w:type="dxa"/>
            <w:bottom w:w="0" w:type="dxa"/>
          </w:tblCellMar>
        </w:tblPrEx>
        <w:trPr>
          <w:trHeight w:val="394"/>
          <w:jc w:val="center"/>
        </w:trPr>
        <w:tc>
          <w:tcPr>
            <w:tcW w:w="127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F80D50" w:rsidTr="00A82AB3">
        <w:tblPrEx>
          <w:tblCellMar>
            <w:top w:w="0" w:type="dxa"/>
            <w:bottom w:w="0" w:type="dxa"/>
          </w:tblCellMar>
        </w:tblPrEx>
        <w:trPr>
          <w:trHeight w:val="413"/>
          <w:jc w:val="center"/>
        </w:trPr>
        <w:tc>
          <w:tcPr>
            <w:tcW w:w="127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F80D50" w:rsidRDefault="00F80D50" w:rsidP="00A82AB3">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F80D50" w:rsidRDefault="00F80D50" w:rsidP="00F80D50">
      <w:pPr>
        <w:pStyle w:val="Standard"/>
        <w:spacing w:line="360" w:lineRule="exact"/>
        <w:rPr>
          <w:rFonts w:ascii="標楷體" w:eastAsia="標楷體" w:hAnsi="標楷體"/>
          <w:sz w:val="28"/>
          <w:szCs w:val="28"/>
        </w:rPr>
      </w:pPr>
    </w:p>
    <w:p w:rsidR="00F80D50" w:rsidRDefault="00F80D50" w:rsidP="00F80D50">
      <w:pPr>
        <w:pStyle w:val="Standard"/>
        <w:spacing w:line="360" w:lineRule="exact"/>
        <w:ind w:left="118" w:hanging="826"/>
      </w:pPr>
      <w:r>
        <w:rPr>
          <w:rFonts w:ascii="標楷體" w:eastAsia="標楷體" w:hAnsi="標楷體"/>
          <w:sz w:val="28"/>
          <w:szCs w:val="28"/>
        </w:rPr>
        <w:t>填表人簽名或蓋章：</w:t>
      </w:r>
    </w:p>
    <w:p w:rsidR="00F80D50" w:rsidRDefault="00F80D50" w:rsidP="00F80D50">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F80D50" w:rsidRDefault="00F80D50" w:rsidP="00F80D50">
      <w:pPr>
        <w:pStyle w:val="Standard"/>
        <w:spacing w:line="360" w:lineRule="exact"/>
        <w:ind w:hanging="708"/>
      </w:pPr>
      <w:r>
        <w:rPr>
          <w:rFonts w:ascii="標楷體" w:eastAsia="標楷體" w:hAnsi="標楷體"/>
          <w:sz w:val="28"/>
          <w:szCs w:val="28"/>
        </w:rPr>
        <w:t>備註：</w:t>
      </w:r>
    </w:p>
    <w:p w:rsidR="00F80D50" w:rsidRDefault="00F80D50" w:rsidP="00F80D50">
      <w:pPr>
        <w:pStyle w:val="Standard"/>
        <w:spacing w:line="360" w:lineRule="exact"/>
        <w:ind w:left="118" w:hanging="826"/>
      </w:pPr>
      <w:r>
        <w:rPr>
          <w:rFonts w:ascii="標楷體" w:eastAsia="標楷體" w:hAnsi="標楷體"/>
          <w:sz w:val="28"/>
          <w:szCs w:val="28"/>
        </w:rPr>
        <w:t>填表日期：    年      月      日</w:t>
      </w:r>
    </w:p>
    <w:p w:rsidR="00F80D50" w:rsidRDefault="00F80D50" w:rsidP="00F80D50">
      <w:pPr>
        <w:pStyle w:val="Standard"/>
        <w:spacing w:line="360" w:lineRule="exact"/>
        <w:ind w:left="118" w:hanging="826"/>
      </w:pPr>
      <w:r>
        <w:rPr>
          <w:rFonts w:ascii="標楷體" w:eastAsia="標楷體" w:hAnsi="標楷體"/>
          <w:sz w:val="28"/>
          <w:szCs w:val="28"/>
        </w:rPr>
        <w:t>此致機關：</w:t>
      </w:r>
    </w:p>
    <w:p w:rsidR="00F80D50" w:rsidRDefault="00F80D50" w:rsidP="00F80D50">
      <w:pPr>
        <w:pStyle w:val="Standard"/>
        <w:spacing w:line="280" w:lineRule="exact"/>
        <w:ind w:left="118" w:hanging="826"/>
        <w:rPr>
          <w:rFonts w:ascii="標楷體" w:eastAsia="標楷體" w:hAnsi="標楷體"/>
          <w:sz w:val="28"/>
          <w:szCs w:val="28"/>
        </w:rPr>
      </w:pPr>
    </w:p>
    <w:p w:rsidR="00F80D50" w:rsidRDefault="00F80D50" w:rsidP="00F80D50">
      <w:pPr>
        <w:pStyle w:val="Standard"/>
        <w:spacing w:line="280" w:lineRule="exact"/>
        <w:ind w:left="118" w:hanging="826"/>
        <w:rPr>
          <w:rFonts w:ascii="標楷體" w:eastAsia="標楷體" w:hAnsi="標楷體"/>
          <w:sz w:val="28"/>
          <w:szCs w:val="28"/>
        </w:rPr>
      </w:pPr>
    </w:p>
    <w:p w:rsidR="00F80D50" w:rsidRDefault="00F80D50" w:rsidP="00F80D50">
      <w:pPr>
        <w:pStyle w:val="Standard"/>
        <w:spacing w:line="220" w:lineRule="exact"/>
        <w:ind w:left="-176" w:hanging="532"/>
      </w:pPr>
      <w:r>
        <w:rPr>
          <w:rFonts w:ascii="標楷體" w:eastAsia="標楷體" w:hAnsi="標楷體"/>
          <w:b/>
          <w:sz w:val="18"/>
          <w:szCs w:val="18"/>
          <w:shd w:val="clear" w:color="auto" w:fill="D8D8D8"/>
        </w:rPr>
        <w:t>※填表說明：</w:t>
      </w:r>
    </w:p>
    <w:p w:rsidR="00F80D50" w:rsidRDefault="00F80D50" w:rsidP="00F80D50">
      <w:pPr>
        <w:pStyle w:val="Standard"/>
        <w:spacing w:line="220" w:lineRule="exact"/>
        <w:ind w:left="-582" w:right="-900" w:hanging="126"/>
      </w:pPr>
      <w:r>
        <w:rPr>
          <w:rFonts w:ascii="標楷體" w:eastAsia="標楷體" w:hAnsi="標楷體"/>
          <w:sz w:val="18"/>
          <w:szCs w:val="18"/>
        </w:rPr>
        <w:t xml:space="preserve">  1.請先填寫表1，選擇補助或交易對象係公職人員或關係人。</w:t>
      </w:r>
    </w:p>
    <w:p w:rsidR="00F80D50" w:rsidRDefault="00F80D50" w:rsidP="00F80D50">
      <w:pPr>
        <w:pStyle w:val="Standard"/>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rsidR="00F80D50" w:rsidRDefault="00F80D50" w:rsidP="00F80D50">
      <w:pPr>
        <w:pStyle w:val="Standard"/>
        <w:spacing w:line="220" w:lineRule="exact"/>
        <w:ind w:left="-582" w:right="-900" w:hanging="126"/>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F80D50" w:rsidRDefault="00F80D50" w:rsidP="00F80D50">
      <w:pPr>
        <w:pStyle w:val="Standard"/>
        <w:spacing w:line="220" w:lineRule="exact"/>
        <w:ind w:left="-582" w:right="-900" w:hanging="126"/>
      </w:pPr>
      <w:r>
        <w:rPr>
          <w:rFonts w:ascii="標楷體" w:eastAsia="標楷體" w:hAnsi="標楷體"/>
          <w:sz w:val="18"/>
          <w:szCs w:val="18"/>
        </w:rPr>
        <w:t xml:space="preserve">  4.有其他記載事項請填於備註。</w:t>
      </w:r>
    </w:p>
    <w:p w:rsidR="00F80D50" w:rsidRDefault="00F80D50" w:rsidP="00F80D50">
      <w:pPr>
        <w:pStyle w:val="Standard"/>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rsidR="00F80D50" w:rsidRDefault="00F80D50" w:rsidP="00F80D50">
      <w:pPr>
        <w:pStyle w:val="Standard"/>
        <w:spacing w:line="220" w:lineRule="exact"/>
        <w:ind w:left="-582" w:right="-900" w:hanging="126"/>
        <w:rPr>
          <w:rFonts w:ascii="標楷體" w:eastAsia="標楷體" w:hAnsi="標楷體"/>
          <w:sz w:val="18"/>
          <w:szCs w:val="18"/>
        </w:rPr>
      </w:pPr>
    </w:p>
    <w:p w:rsidR="00F80D50" w:rsidRDefault="00F80D50" w:rsidP="00F80D50">
      <w:pPr>
        <w:pStyle w:val="Standard"/>
        <w:spacing w:line="220" w:lineRule="exact"/>
        <w:ind w:left="-582" w:right="-900" w:hanging="126"/>
      </w:pPr>
      <w:r>
        <w:rPr>
          <w:rFonts w:ascii="標楷體" w:eastAsia="標楷體" w:hAnsi="標楷體"/>
          <w:b/>
          <w:sz w:val="18"/>
          <w:szCs w:val="18"/>
          <w:shd w:val="clear" w:color="auto" w:fill="D8D8D8"/>
        </w:rPr>
        <w:t>※相關法條：</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rsidR="00F80D50" w:rsidRDefault="00F80D50" w:rsidP="00F80D5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rsidR="00F80D50" w:rsidRDefault="00F80D50" w:rsidP="00F80D5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rsidR="00F80D50" w:rsidRDefault="00F80D50" w:rsidP="00F80D50">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rsidR="00F80D50" w:rsidRDefault="00F80D50" w:rsidP="00F80D50">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rsidR="00F80D50" w:rsidRDefault="00F80D50" w:rsidP="00F80D50">
      <w:pPr>
        <w:pStyle w:val="Standard"/>
        <w:spacing w:line="220" w:lineRule="exact"/>
        <w:ind w:left="-582" w:right="-900" w:hanging="126"/>
        <w:jc w:val="both"/>
        <w:rPr>
          <w:rFonts w:ascii="標楷體" w:eastAsia="標楷體" w:hAnsi="標楷體"/>
          <w:sz w:val="18"/>
          <w:szCs w:val="18"/>
        </w:rPr>
      </w:pPr>
    </w:p>
    <w:p w:rsidR="00F80D50" w:rsidRDefault="00F80D50" w:rsidP="00F80D50">
      <w:pPr>
        <w:pStyle w:val="Standard"/>
        <w:spacing w:line="220" w:lineRule="exact"/>
        <w:ind w:left="-582" w:right="-900" w:hanging="126"/>
        <w:jc w:val="both"/>
      </w:pPr>
      <w:r>
        <w:rPr>
          <w:rFonts w:ascii="標楷體" w:eastAsia="標楷體" w:hAnsi="標楷體"/>
          <w:sz w:val="18"/>
          <w:szCs w:val="18"/>
        </w:rPr>
        <w:t xml:space="preserve">       第3條</w:t>
      </w:r>
    </w:p>
    <w:p w:rsidR="00F80D50" w:rsidRDefault="00F80D50" w:rsidP="00F80D50">
      <w:pPr>
        <w:pStyle w:val="HTML"/>
        <w:spacing w:line="220" w:lineRule="exact"/>
        <w:jc w:val="both"/>
      </w:pPr>
      <w:r>
        <w:rPr>
          <w:rFonts w:ascii="標楷體" w:eastAsia="標楷體" w:hAnsi="標楷體"/>
          <w:sz w:val="18"/>
          <w:szCs w:val="18"/>
        </w:rPr>
        <w:t>本法所定公職人員之關係人，其範圍如下：</w:t>
      </w:r>
    </w:p>
    <w:p w:rsidR="00F80D50" w:rsidRDefault="00F80D50" w:rsidP="00F80D50">
      <w:pPr>
        <w:pStyle w:val="HTML"/>
        <w:spacing w:line="220" w:lineRule="exact"/>
        <w:jc w:val="both"/>
      </w:pPr>
      <w:r>
        <w:rPr>
          <w:rFonts w:ascii="標楷體" w:eastAsia="標楷體" w:hAnsi="標楷體"/>
          <w:sz w:val="18"/>
          <w:szCs w:val="18"/>
        </w:rPr>
        <w:t>一、公職人員之配偶或共同生活之家屬。</w:t>
      </w:r>
    </w:p>
    <w:p w:rsidR="00F80D50" w:rsidRDefault="00F80D50" w:rsidP="00F80D50">
      <w:pPr>
        <w:pStyle w:val="HTML"/>
        <w:spacing w:line="220" w:lineRule="exact"/>
        <w:jc w:val="both"/>
      </w:pPr>
      <w:r>
        <w:rPr>
          <w:rFonts w:ascii="標楷體" w:eastAsia="標楷體" w:hAnsi="標楷體"/>
          <w:sz w:val="18"/>
          <w:szCs w:val="18"/>
        </w:rPr>
        <w:t>二、公職人員之二親等以內親屬。</w:t>
      </w:r>
    </w:p>
    <w:p w:rsidR="00F80D50" w:rsidRDefault="00F80D50" w:rsidP="00F80D50">
      <w:pPr>
        <w:pStyle w:val="HTML"/>
        <w:spacing w:line="220" w:lineRule="exact"/>
        <w:jc w:val="both"/>
      </w:pPr>
      <w:r>
        <w:rPr>
          <w:rFonts w:ascii="標楷體" w:eastAsia="標楷體" w:hAnsi="標楷體"/>
          <w:sz w:val="18"/>
          <w:szCs w:val="18"/>
        </w:rPr>
        <w:t>三、公職人員或其配偶信託財產之受託人。但依法辦理強制信託時，不在此限。</w:t>
      </w:r>
    </w:p>
    <w:p w:rsidR="00F80D50" w:rsidRDefault="00F80D50" w:rsidP="00F80D50">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F80D50" w:rsidRDefault="00F80D50" w:rsidP="00F80D50">
      <w:pPr>
        <w:pStyle w:val="HTML"/>
        <w:spacing w:line="220" w:lineRule="exact"/>
        <w:jc w:val="both"/>
      </w:pPr>
      <w:r>
        <w:rPr>
          <w:rFonts w:ascii="標楷體" w:eastAsia="標楷體" w:hAnsi="標楷體"/>
          <w:sz w:val="18"/>
          <w:szCs w:val="18"/>
        </w:rPr>
        <w:t>五、經公職人員進用之機要人員。</w:t>
      </w:r>
    </w:p>
    <w:p w:rsidR="00F80D50" w:rsidRDefault="00F80D50" w:rsidP="00F80D50">
      <w:pPr>
        <w:pStyle w:val="HTML"/>
        <w:spacing w:line="220" w:lineRule="exact"/>
        <w:jc w:val="both"/>
      </w:pPr>
      <w:r>
        <w:rPr>
          <w:rFonts w:ascii="標楷體" w:eastAsia="標楷體" w:hAnsi="標楷體"/>
          <w:sz w:val="18"/>
          <w:szCs w:val="18"/>
        </w:rPr>
        <w:t>六、各級民意代表之助理。</w:t>
      </w:r>
    </w:p>
    <w:p w:rsidR="00F80D50" w:rsidRDefault="00F80D50" w:rsidP="00F80D50">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rsidR="00F80D50" w:rsidRDefault="00F80D50" w:rsidP="00F80D50">
      <w:pPr>
        <w:pStyle w:val="Standard"/>
        <w:spacing w:line="220" w:lineRule="exact"/>
        <w:ind w:left="-582" w:right="-900" w:hanging="126"/>
        <w:jc w:val="both"/>
      </w:pPr>
      <w:r>
        <w:rPr>
          <w:rFonts w:ascii="標楷體" w:eastAsia="標楷體" w:hAnsi="標楷體"/>
          <w:sz w:val="18"/>
          <w:szCs w:val="18"/>
        </w:rPr>
        <w:t xml:space="preserve"> </w:t>
      </w:r>
    </w:p>
    <w:p w:rsidR="00F80D50" w:rsidRDefault="00F80D50" w:rsidP="00F80D50">
      <w:pPr>
        <w:pStyle w:val="Standard"/>
        <w:spacing w:line="220" w:lineRule="exact"/>
        <w:ind w:left="-582" w:right="-900" w:hanging="126"/>
        <w:jc w:val="both"/>
      </w:pPr>
      <w:r>
        <w:rPr>
          <w:rFonts w:ascii="標楷體" w:eastAsia="標楷體" w:hAnsi="標楷體"/>
          <w:sz w:val="18"/>
          <w:szCs w:val="18"/>
        </w:rPr>
        <w:t xml:space="preserve">       第14條</w:t>
      </w:r>
    </w:p>
    <w:p w:rsidR="00F80D50" w:rsidRDefault="00F80D50" w:rsidP="00F80D50">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F80D50" w:rsidRDefault="00F80D50" w:rsidP="00F80D50">
      <w:pPr>
        <w:pStyle w:val="HTML"/>
        <w:spacing w:line="220" w:lineRule="exact"/>
        <w:jc w:val="both"/>
      </w:pPr>
      <w:r>
        <w:rPr>
          <w:rFonts w:ascii="標楷體" w:eastAsia="標楷體" w:hAnsi="標楷體"/>
          <w:sz w:val="18"/>
          <w:szCs w:val="18"/>
        </w:rPr>
        <w:t>一、依政府採購法以公告程序或同法第一百零五條辦理之採購。</w:t>
      </w:r>
    </w:p>
    <w:p w:rsidR="00F80D50" w:rsidRDefault="00F80D50" w:rsidP="00F80D50">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rsidR="00F80D50" w:rsidRDefault="00F80D50" w:rsidP="00F80D50">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F80D50" w:rsidRDefault="00F80D50" w:rsidP="00F80D50">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rsidR="00F80D50" w:rsidRDefault="00F80D50" w:rsidP="00F80D50">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rsidR="00F80D50" w:rsidRDefault="00F80D50" w:rsidP="00F80D50">
      <w:pPr>
        <w:pStyle w:val="HTML"/>
        <w:spacing w:line="220" w:lineRule="exact"/>
        <w:jc w:val="both"/>
      </w:pPr>
      <w:r>
        <w:rPr>
          <w:rFonts w:ascii="標楷體" w:eastAsia="標楷體" w:hAnsi="標楷體"/>
          <w:sz w:val="18"/>
          <w:szCs w:val="18"/>
        </w:rPr>
        <w:t>六、一定金額以下之補助及交易。</w:t>
      </w:r>
    </w:p>
    <w:p w:rsidR="00F80D50" w:rsidRDefault="00F80D50" w:rsidP="00F80D50">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80D50" w:rsidRDefault="00F80D50" w:rsidP="00F80D50">
      <w:pPr>
        <w:pStyle w:val="HTML"/>
        <w:spacing w:line="220" w:lineRule="exact"/>
        <w:jc w:val="both"/>
      </w:pPr>
      <w:r>
        <w:rPr>
          <w:rFonts w:ascii="標楷體" w:eastAsia="標楷體" w:hAnsi="標楷體"/>
          <w:sz w:val="18"/>
          <w:szCs w:val="18"/>
        </w:rPr>
        <w:t>前項公開應利用電信網路或其他方式供公眾線上查詢。</w:t>
      </w:r>
    </w:p>
    <w:p w:rsidR="00F80D50" w:rsidRDefault="00F80D50" w:rsidP="00F80D50">
      <w:pPr>
        <w:pStyle w:val="HTML"/>
        <w:spacing w:line="220" w:lineRule="exact"/>
        <w:jc w:val="both"/>
      </w:pPr>
      <w:r>
        <w:rPr>
          <w:rFonts w:ascii="標楷體" w:eastAsia="標楷體" w:hAnsi="標楷體"/>
          <w:sz w:val="18"/>
          <w:szCs w:val="18"/>
        </w:rPr>
        <w:t>第一項但書第六款之一定金額，由行政院會同監察院定之。</w:t>
      </w:r>
    </w:p>
    <w:p w:rsidR="00F80D50" w:rsidRDefault="00F80D50" w:rsidP="00F80D50">
      <w:pPr>
        <w:pStyle w:val="Standard"/>
        <w:spacing w:line="220" w:lineRule="exact"/>
        <w:ind w:left="-582" w:right="-900" w:hanging="126"/>
        <w:jc w:val="both"/>
        <w:rPr>
          <w:rFonts w:ascii="標楷體" w:eastAsia="標楷體" w:hAnsi="標楷體"/>
          <w:sz w:val="18"/>
          <w:szCs w:val="18"/>
        </w:rPr>
      </w:pPr>
    </w:p>
    <w:p w:rsidR="00F80D50" w:rsidRDefault="00F80D50" w:rsidP="00F80D50">
      <w:pPr>
        <w:pStyle w:val="Standard"/>
        <w:spacing w:line="220" w:lineRule="exact"/>
        <w:ind w:left="-582" w:right="-900" w:hanging="126"/>
        <w:jc w:val="both"/>
      </w:pPr>
      <w:r>
        <w:rPr>
          <w:rFonts w:ascii="標楷體" w:eastAsia="標楷體" w:hAnsi="標楷體"/>
          <w:sz w:val="18"/>
          <w:szCs w:val="18"/>
        </w:rPr>
        <w:t xml:space="preserve">       第18條</w:t>
      </w:r>
    </w:p>
    <w:p w:rsidR="00F80D50" w:rsidRDefault="00F80D50" w:rsidP="00F80D50">
      <w:pPr>
        <w:pStyle w:val="HTML"/>
        <w:spacing w:line="220" w:lineRule="exact"/>
        <w:jc w:val="both"/>
      </w:pPr>
      <w:r>
        <w:rPr>
          <w:rFonts w:ascii="標楷體" w:eastAsia="標楷體" w:hAnsi="標楷體"/>
          <w:sz w:val="18"/>
          <w:szCs w:val="18"/>
        </w:rPr>
        <w:t>違反第十四條第一項規定者，依下列規定處罰：</w:t>
      </w:r>
    </w:p>
    <w:p w:rsidR="00F80D50" w:rsidRDefault="00F80D50" w:rsidP="00F80D50">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rsidR="00F80D50" w:rsidRDefault="00F80D50" w:rsidP="00F80D50">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F80D50" w:rsidRDefault="00F80D50" w:rsidP="00F80D50">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F80D50" w:rsidRDefault="00F80D50" w:rsidP="00F80D50">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rsidR="00F80D50" w:rsidRDefault="00F80D50" w:rsidP="00F80D50">
      <w:pPr>
        <w:pStyle w:val="HTML"/>
        <w:spacing w:line="220" w:lineRule="exact"/>
        <w:jc w:val="both"/>
        <w:rPr>
          <w:rFonts w:ascii="標楷體" w:eastAsia="標楷體" w:hAnsi="標楷體" w:hint="eastAsia"/>
          <w:sz w:val="18"/>
          <w:szCs w:val="18"/>
        </w:rPr>
      </w:pPr>
      <w:r>
        <w:rPr>
          <w:rFonts w:ascii="標楷體" w:eastAsia="標楷體" w:hAnsi="標楷體"/>
          <w:sz w:val="18"/>
          <w:szCs w:val="18"/>
        </w:rPr>
        <w:t>前項交易金額依契約所明定或可得確定之價格定之。但結算後之金額高於該價格者，依結算金額。</w:t>
      </w:r>
    </w:p>
    <w:p w:rsidR="005779EC" w:rsidRPr="00F80D50" w:rsidRDefault="00F80D50" w:rsidP="00F80D50">
      <w:pPr>
        <w:pStyle w:val="HTML"/>
        <w:spacing w:line="220" w:lineRule="exact"/>
        <w:jc w:val="both"/>
      </w:pPr>
      <w:bookmarkStart w:id="1" w:name="_GoBack"/>
      <w:bookmarkEnd w:id="1"/>
      <w:r>
        <w:rPr>
          <w:rFonts w:ascii="標楷體" w:eastAsia="標楷體" w:hAnsi="標楷體"/>
          <w:sz w:val="18"/>
          <w:szCs w:val="18"/>
        </w:rPr>
        <w:t>違反第十四條第二項規定者，處新臺幣五萬元以上五十萬元以下罰鍰，並得按次處罰。</w:t>
      </w:r>
    </w:p>
    <w:sectPr w:rsidR="005779EC" w:rsidRPr="00F80D50" w:rsidSect="00F80D50">
      <w:pgSz w:w="11906" w:h="16838"/>
      <w:pgMar w:top="426" w:right="1274"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4C" w:rsidRDefault="00076D4C" w:rsidP="00076D4C">
      <w:r>
        <w:separator/>
      </w:r>
    </w:p>
  </w:endnote>
  <w:endnote w:type="continuationSeparator" w:id="0">
    <w:p w:rsidR="00076D4C" w:rsidRDefault="00076D4C" w:rsidP="0007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823599"/>
      <w:docPartObj>
        <w:docPartGallery w:val="Page Numbers (Bottom of Page)"/>
        <w:docPartUnique/>
      </w:docPartObj>
    </w:sdtPr>
    <w:sdtEndPr/>
    <w:sdtContent>
      <w:p w:rsidR="00076D4C" w:rsidRDefault="00076D4C">
        <w:pPr>
          <w:pStyle w:val="a7"/>
          <w:jc w:val="center"/>
        </w:pPr>
        <w:r>
          <w:fldChar w:fldCharType="begin"/>
        </w:r>
        <w:r>
          <w:instrText>PAGE   \* MERGEFORMAT</w:instrText>
        </w:r>
        <w:r>
          <w:fldChar w:fldCharType="separate"/>
        </w:r>
        <w:r w:rsidR="00F80D50" w:rsidRPr="00F80D50">
          <w:rPr>
            <w:noProof/>
            <w:lang w:val="zh-TW"/>
          </w:rPr>
          <w:t>5</w:t>
        </w:r>
        <w:r>
          <w:fldChar w:fldCharType="end"/>
        </w:r>
      </w:p>
    </w:sdtContent>
  </w:sdt>
  <w:p w:rsidR="00076D4C" w:rsidRDefault="00076D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4C" w:rsidRDefault="00076D4C" w:rsidP="00076D4C">
      <w:r>
        <w:separator/>
      </w:r>
    </w:p>
  </w:footnote>
  <w:footnote w:type="continuationSeparator" w:id="0">
    <w:p w:rsidR="00076D4C" w:rsidRDefault="00076D4C" w:rsidP="0007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AD"/>
    <w:rsid w:val="00076D4C"/>
    <w:rsid w:val="000A1ADD"/>
    <w:rsid w:val="000A49E1"/>
    <w:rsid w:val="00103B7A"/>
    <w:rsid w:val="00150ADD"/>
    <w:rsid w:val="001573A8"/>
    <w:rsid w:val="0017225B"/>
    <w:rsid w:val="0020010C"/>
    <w:rsid w:val="00200B11"/>
    <w:rsid w:val="00271F9A"/>
    <w:rsid w:val="002B53F1"/>
    <w:rsid w:val="003B6432"/>
    <w:rsid w:val="003D30E2"/>
    <w:rsid w:val="003E6A09"/>
    <w:rsid w:val="0042253A"/>
    <w:rsid w:val="00457424"/>
    <w:rsid w:val="004B2486"/>
    <w:rsid w:val="004E0698"/>
    <w:rsid w:val="00510134"/>
    <w:rsid w:val="00551E0A"/>
    <w:rsid w:val="005779EC"/>
    <w:rsid w:val="006329D0"/>
    <w:rsid w:val="0074401C"/>
    <w:rsid w:val="007767D1"/>
    <w:rsid w:val="007C64E7"/>
    <w:rsid w:val="007F64F5"/>
    <w:rsid w:val="00867861"/>
    <w:rsid w:val="00890879"/>
    <w:rsid w:val="008C70E6"/>
    <w:rsid w:val="008C73BF"/>
    <w:rsid w:val="008E4A3E"/>
    <w:rsid w:val="00925A37"/>
    <w:rsid w:val="0094399A"/>
    <w:rsid w:val="009D7A28"/>
    <w:rsid w:val="009E50F2"/>
    <w:rsid w:val="00A43670"/>
    <w:rsid w:val="00AF2F0E"/>
    <w:rsid w:val="00B12FCD"/>
    <w:rsid w:val="00B426BD"/>
    <w:rsid w:val="00B57D50"/>
    <w:rsid w:val="00BA2B88"/>
    <w:rsid w:val="00C113BD"/>
    <w:rsid w:val="00C1533F"/>
    <w:rsid w:val="00C460A2"/>
    <w:rsid w:val="00C47D1C"/>
    <w:rsid w:val="00C75100"/>
    <w:rsid w:val="00C87D29"/>
    <w:rsid w:val="00CA7B29"/>
    <w:rsid w:val="00CF0DD6"/>
    <w:rsid w:val="00D55005"/>
    <w:rsid w:val="00DD41C5"/>
    <w:rsid w:val="00E405B1"/>
    <w:rsid w:val="00E429A7"/>
    <w:rsid w:val="00E50B26"/>
    <w:rsid w:val="00E56A91"/>
    <w:rsid w:val="00E86BAD"/>
    <w:rsid w:val="00E91D27"/>
    <w:rsid w:val="00F47E09"/>
    <w:rsid w:val="00F74283"/>
    <w:rsid w:val="00F80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28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74283"/>
    <w:rPr>
      <w:rFonts w:asciiTheme="majorHAnsi" w:eastAsiaTheme="majorEastAsia" w:hAnsiTheme="majorHAnsi" w:cstheme="majorBidi"/>
      <w:sz w:val="18"/>
      <w:szCs w:val="18"/>
    </w:rPr>
  </w:style>
  <w:style w:type="paragraph" w:styleId="a5">
    <w:name w:val="header"/>
    <w:basedOn w:val="a"/>
    <w:link w:val="a6"/>
    <w:uiPriority w:val="99"/>
    <w:unhideWhenUsed/>
    <w:rsid w:val="00076D4C"/>
    <w:pPr>
      <w:tabs>
        <w:tab w:val="center" w:pos="4153"/>
        <w:tab w:val="right" w:pos="8306"/>
      </w:tabs>
      <w:snapToGrid w:val="0"/>
    </w:pPr>
    <w:rPr>
      <w:sz w:val="20"/>
      <w:szCs w:val="20"/>
    </w:rPr>
  </w:style>
  <w:style w:type="character" w:customStyle="1" w:styleId="a6">
    <w:name w:val="頁首 字元"/>
    <w:basedOn w:val="a0"/>
    <w:link w:val="a5"/>
    <w:uiPriority w:val="99"/>
    <w:rsid w:val="00076D4C"/>
    <w:rPr>
      <w:sz w:val="20"/>
      <w:szCs w:val="20"/>
    </w:rPr>
  </w:style>
  <w:style w:type="paragraph" w:styleId="a7">
    <w:name w:val="footer"/>
    <w:basedOn w:val="a"/>
    <w:link w:val="a8"/>
    <w:uiPriority w:val="99"/>
    <w:unhideWhenUsed/>
    <w:rsid w:val="00076D4C"/>
    <w:pPr>
      <w:tabs>
        <w:tab w:val="center" w:pos="4153"/>
        <w:tab w:val="right" w:pos="8306"/>
      </w:tabs>
      <w:snapToGrid w:val="0"/>
    </w:pPr>
    <w:rPr>
      <w:sz w:val="20"/>
      <w:szCs w:val="20"/>
    </w:rPr>
  </w:style>
  <w:style w:type="character" w:customStyle="1" w:styleId="a8">
    <w:name w:val="頁尾 字元"/>
    <w:basedOn w:val="a0"/>
    <w:link w:val="a7"/>
    <w:uiPriority w:val="99"/>
    <w:rsid w:val="00076D4C"/>
    <w:rPr>
      <w:sz w:val="20"/>
      <w:szCs w:val="20"/>
    </w:rPr>
  </w:style>
  <w:style w:type="paragraph" w:customStyle="1" w:styleId="Standard">
    <w:name w:val="Standard"/>
    <w:rsid w:val="00F80D50"/>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F80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80D50"/>
    <w:rPr>
      <w:rFonts w:ascii="細明體" w:eastAsia="細明體" w:hAnsi="細明體" w:cs="細明體"/>
      <w:kern w:val="0"/>
      <w:szCs w:val="24"/>
    </w:rPr>
  </w:style>
  <w:style w:type="paragraph" w:styleId="a9">
    <w:name w:val="List Paragraph"/>
    <w:basedOn w:val="Standard"/>
    <w:rsid w:val="00F80D50"/>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28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74283"/>
    <w:rPr>
      <w:rFonts w:asciiTheme="majorHAnsi" w:eastAsiaTheme="majorEastAsia" w:hAnsiTheme="majorHAnsi" w:cstheme="majorBidi"/>
      <w:sz w:val="18"/>
      <w:szCs w:val="18"/>
    </w:rPr>
  </w:style>
  <w:style w:type="paragraph" w:styleId="a5">
    <w:name w:val="header"/>
    <w:basedOn w:val="a"/>
    <w:link w:val="a6"/>
    <w:uiPriority w:val="99"/>
    <w:unhideWhenUsed/>
    <w:rsid w:val="00076D4C"/>
    <w:pPr>
      <w:tabs>
        <w:tab w:val="center" w:pos="4153"/>
        <w:tab w:val="right" w:pos="8306"/>
      </w:tabs>
      <w:snapToGrid w:val="0"/>
    </w:pPr>
    <w:rPr>
      <w:sz w:val="20"/>
      <w:szCs w:val="20"/>
    </w:rPr>
  </w:style>
  <w:style w:type="character" w:customStyle="1" w:styleId="a6">
    <w:name w:val="頁首 字元"/>
    <w:basedOn w:val="a0"/>
    <w:link w:val="a5"/>
    <w:uiPriority w:val="99"/>
    <w:rsid w:val="00076D4C"/>
    <w:rPr>
      <w:sz w:val="20"/>
      <w:szCs w:val="20"/>
    </w:rPr>
  </w:style>
  <w:style w:type="paragraph" w:styleId="a7">
    <w:name w:val="footer"/>
    <w:basedOn w:val="a"/>
    <w:link w:val="a8"/>
    <w:uiPriority w:val="99"/>
    <w:unhideWhenUsed/>
    <w:rsid w:val="00076D4C"/>
    <w:pPr>
      <w:tabs>
        <w:tab w:val="center" w:pos="4153"/>
        <w:tab w:val="right" w:pos="8306"/>
      </w:tabs>
      <w:snapToGrid w:val="0"/>
    </w:pPr>
    <w:rPr>
      <w:sz w:val="20"/>
      <w:szCs w:val="20"/>
    </w:rPr>
  </w:style>
  <w:style w:type="character" w:customStyle="1" w:styleId="a8">
    <w:name w:val="頁尾 字元"/>
    <w:basedOn w:val="a0"/>
    <w:link w:val="a7"/>
    <w:uiPriority w:val="99"/>
    <w:rsid w:val="00076D4C"/>
    <w:rPr>
      <w:sz w:val="20"/>
      <w:szCs w:val="20"/>
    </w:rPr>
  </w:style>
  <w:style w:type="paragraph" w:customStyle="1" w:styleId="Standard">
    <w:name w:val="Standard"/>
    <w:rsid w:val="00F80D50"/>
    <w:pPr>
      <w:widowControl w:val="0"/>
      <w:suppressAutoHyphens/>
      <w:autoSpaceDN w:val="0"/>
      <w:textAlignment w:val="baseline"/>
    </w:pPr>
    <w:rPr>
      <w:rFonts w:ascii="Calibri" w:eastAsia="新細明體" w:hAnsi="Calibri" w:cs="F"/>
      <w:kern w:val="3"/>
    </w:rPr>
  </w:style>
  <w:style w:type="paragraph" w:styleId="HTML">
    <w:name w:val="HTML Preformatted"/>
    <w:basedOn w:val="Standard"/>
    <w:link w:val="HTML0"/>
    <w:rsid w:val="00F80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80D50"/>
    <w:rPr>
      <w:rFonts w:ascii="細明體" w:eastAsia="細明體" w:hAnsi="細明體" w:cs="細明體"/>
      <w:kern w:val="0"/>
      <w:szCs w:val="24"/>
    </w:rPr>
  </w:style>
  <w:style w:type="paragraph" w:styleId="a9">
    <w:name w:val="List Paragraph"/>
    <w:basedOn w:val="Standard"/>
    <w:rsid w:val="00F80D5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黃意惠</dc:creator>
  <cp:lastModifiedBy>洪瓊茹</cp:lastModifiedBy>
  <cp:revision>8</cp:revision>
  <cp:lastPrinted>2022-11-02T07:15:00Z</cp:lastPrinted>
  <dcterms:created xsi:type="dcterms:W3CDTF">2022-11-02T04:50:00Z</dcterms:created>
  <dcterms:modified xsi:type="dcterms:W3CDTF">2022-11-04T03:37:00Z</dcterms:modified>
</cp:coreProperties>
</file>